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36ED8" w14:textId="5798B13F" w:rsidR="00770F88" w:rsidRPr="00651487" w:rsidRDefault="00770F88" w:rsidP="00770F88">
      <w:pPr>
        <w:pStyle w:val="a3"/>
        <w:tabs>
          <w:tab w:val="right" w:pos="9027"/>
        </w:tabs>
        <w:rPr>
          <w:rFonts w:eastAsia="宋体" w:cs="Arial"/>
          <w:bCs/>
          <w:noProof w:val="0"/>
          <w:sz w:val="24"/>
          <w:lang w:val="en-GB" w:eastAsia="zh-CN"/>
        </w:rPr>
      </w:pPr>
      <w:bookmarkStart w:id="0" w:name="_GoBack"/>
      <w:bookmarkEnd w:id="0"/>
      <w:r w:rsidRPr="00651487">
        <w:rPr>
          <w:rFonts w:cs="Arial"/>
          <w:bCs/>
          <w:noProof w:val="0"/>
          <w:sz w:val="24"/>
          <w:lang w:val="en-GB"/>
        </w:rPr>
        <w:t>3GPP TSG-RAN WG2 Meeting #1</w:t>
      </w:r>
      <w:r w:rsidR="00D51AC9">
        <w:rPr>
          <w:rFonts w:cs="Arial"/>
          <w:bCs/>
          <w:noProof w:val="0"/>
          <w:sz w:val="24"/>
          <w:lang w:val="en-GB"/>
        </w:rPr>
        <w:t>29</w:t>
      </w:r>
      <w:r w:rsidRPr="00651487">
        <w:rPr>
          <w:rFonts w:cs="Arial"/>
          <w:bCs/>
          <w:noProof w:val="0"/>
          <w:sz w:val="24"/>
          <w:lang w:val="en-GB"/>
        </w:rPr>
        <w:tab/>
      </w:r>
      <w:r w:rsidR="00762D19" w:rsidRPr="00762D19">
        <w:rPr>
          <w:rFonts w:cs="Arial"/>
          <w:bCs/>
          <w:noProof w:val="0"/>
          <w:sz w:val="24"/>
          <w:lang w:val="en-GB" w:eastAsia="ja-JP"/>
        </w:rPr>
        <w:t>R2-2</w:t>
      </w:r>
      <w:r w:rsidR="00F17296">
        <w:rPr>
          <w:rFonts w:cs="Arial"/>
          <w:bCs/>
          <w:noProof w:val="0"/>
          <w:sz w:val="24"/>
          <w:lang w:val="en-GB" w:eastAsia="ja-JP"/>
        </w:rPr>
        <w:t>5</w:t>
      </w:r>
      <w:r w:rsidR="00BD1E1B">
        <w:rPr>
          <w:rFonts w:cs="Arial"/>
          <w:bCs/>
          <w:noProof w:val="0"/>
          <w:sz w:val="24"/>
          <w:lang w:val="en-GB" w:eastAsia="ja-JP"/>
        </w:rPr>
        <w:t>02431</w:t>
      </w:r>
    </w:p>
    <w:p w14:paraId="63504DC7" w14:textId="2F7A66B9" w:rsidR="00B4542E" w:rsidRDefault="00FD0167" w:rsidP="0094314C">
      <w:pPr>
        <w:pStyle w:val="a3"/>
        <w:tabs>
          <w:tab w:val="right" w:pos="8931"/>
        </w:tabs>
        <w:rPr>
          <w:rFonts w:cs="Arial"/>
          <w:bCs/>
          <w:noProof w:val="0"/>
          <w:sz w:val="24"/>
          <w:lang w:val="en-GB" w:eastAsia="ja-JP"/>
        </w:rPr>
      </w:pPr>
      <w:bookmarkStart w:id="1" w:name="OLE_LINK7"/>
      <w:r>
        <w:rPr>
          <w:rFonts w:cs="Arial"/>
          <w:bCs/>
          <w:noProof w:val="0"/>
          <w:sz w:val="24"/>
          <w:lang w:val="en-GB" w:eastAsia="ja-JP"/>
        </w:rPr>
        <w:t>Wuhan</w:t>
      </w:r>
      <w:r w:rsidR="00D51AC9">
        <w:rPr>
          <w:rFonts w:cs="Arial"/>
          <w:bCs/>
          <w:noProof w:val="0"/>
          <w:sz w:val="24"/>
          <w:lang w:val="en-GB" w:eastAsia="ja-JP"/>
        </w:rPr>
        <w:t xml:space="preserve">, </w:t>
      </w:r>
      <w:r>
        <w:rPr>
          <w:rFonts w:cs="Arial"/>
          <w:bCs/>
          <w:noProof w:val="0"/>
          <w:sz w:val="24"/>
          <w:lang w:val="en-GB" w:eastAsia="ja-JP"/>
        </w:rPr>
        <w:t>China</w:t>
      </w:r>
      <w:r w:rsidR="00D51AC9" w:rsidRPr="0064593E">
        <w:rPr>
          <w:rFonts w:cs="Arial"/>
          <w:bCs/>
          <w:noProof w:val="0"/>
          <w:sz w:val="24"/>
          <w:lang w:val="en-GB" w:eastAsia="ja-JP"/>
        </w:rPr>
        <w:t xml:space="preserve">, </w:t>
      </w:r>
      <w:r>
        <w:rPr>
          <w:rFonts w:cs="Arial"/>
          <w:bCs/>
          <w:noProof w:val="0"/>
          <w:sz w:val="24"/>
          <w:lang w:val="en-GB" w:eastAsia="ja-JP"/>
        </w:rPr>
        <w:t>Apr</w:t>
      </w:r>
      <w:r w:rsidR="00D51AC9">
        <w:rPr>
          <w:rFonts w:cs="Arial"/>
          <w:bCs/>
          <w:noProof w:val="0"/>
          <w:sz w:val="24"/>
          <w:lang w:val="en-GB" w:eastAsia="ja-JP"/>
        </w:rPr>
        <w:t>.</w:t>
      </w:r>
      <w:r w:rsidR="00D51AC9" w:rsidRPr="0064593E">
        <w:rPr>
          <w:rFonts w:cs="Arial"/>
          <w:bCs/>
          <w:noProof w:val="0"/>
          <w:sz w:val="24"/>
          <w:lang w:val="en-GB" w:eastAsia="ja-JP"/>
        </w:rPr>
        <w:t xml:space="preserve"> </w:t>
      </w:r>
      <w:r w:rsidR="00D51AC9">
        <w:rPr>
          <w:rFonts w:cs="Arial"/>
          <w:bCs/>
          <w:noProof w:val="0"/>
          <w:sz w:val="24"/>
          <w:lang w:val="en-GB" w:eastAsia="ja-JP"/>
        </w:rPr>
        <w:t>7</w:t>
      </w:r>
      <w:r w:rsidR="00D51AC9" w:rsidRPr="0064593E">
        <w:rPr>
          <w:rFonts w:cs="Arial"/>
          <w:bCs/>
          <w:noProof w:val="0"/>
          <w:sz w:val="24"/>
          <w:vertAlign w:val="superscript"/>
          <w:lang w:val="en-GB" w:eastAsia="ja-JP"/>
        </w:rPr>
        <w:t>th</w:t>
      </w:r>
      <w:r w:rsidR="00D51AC9" w:rsidRPr="0064593E">
        <w:rPr>
          <w:rFonts w:cs="Arial"/>
          <w:bCs/>
          <w:noProof w:val="0"/>
          <w:sz w:val="24"/>
          <w:lang w:val="en-GB" w:eastAsia="ja-JP"/>
        </w:rPr>
        <w:t xml:space="preserve"> – </w:t>
      </w:r>
      <w:r>
        <w:rPr>
          <w:rFonts w:cs="Arial"/>
          <w:bCs/>
          <w:noProof w:val="0"/>
          <w:sz w:val="24"/>
          <w:lang w:val="en-GB" w:eastAsia="ja-JP"/>
        </w:rPr>
        <w:t>1</w:t>
      </w:r>
      <w:r w:rsidR="00D51AC9">
        <w:rPr>
          <w:rFonts w:cs="Arial"/>
          <w:bCs/>
          <w:noProof w:val="0"/>
          <w:sz w:val="24"/>
          <w:lang w:val="en-GB" w:eastAsia="ja-JP"/>
        </w:rPr>
        <w:t>1</w:t>
      </w:r>
      <w:r w:rsidR="00D51AC9">
        <w:rPr>
          <w:rFonts w:cs="Arial"/>
          <w:bCs/>
          <w:noProof w:val="0"/>
          <w:sz w:val="24"/>
          <w:vertAlign w:val="superscript"/>
          <w:lang w:val="en-GB" w:eastAsia="ja-JP"/>
        </w:rPr>
        <w:t>t</w:t>
      </w:r>
      <w:r>
        <w:rPr>
          <w:rFonts w:cs="Arial"/>
          <w:bCs/>
          <w:noProof w:val="0"/>
          <w:sz w:val="24"/>
          <w:vertAlign w:val="superscript"/>
          <w:lang w:val="en-GB" w:eastAsia="ja-JP"/>
        </w:rPr>
        <w:t>h</w:t>
      </w:r>
      <w:r w:rsidR="00D51AC9" w:rsidRPr="0064593E">
        <w:rPr>
          <w:rFonts w:cs="Arial"/>
          <w:bCs/>
          <w:noProof w:val="0"/>
          <w:sz w:val="24"/>
          <w:lang w:val="en-GB" w:eastAsia="ja-JP"/>
        </w:rPr>
        <w:t>, 202</w:t>
      </w:r>
      <w:bookmarkEnd w:id="1"/>
      <w:r w:rsidR="00D51AC9">
        <w:rPr>
          <w:rFonts w:cs="Arial"/>
          <w:bCs/>
          <w:noProof w:val="0"/>
          <w:sz w:val="24"/>
          <w:lang w:val="en-GB" w:eastAsia="ja-JP"/>
        </w:rPr>
        <w:t>5</w:t>
      </w:r>
    </w:p>
    <w:p w14:paraId="1AC4A822" w14:textId="77777777" w:rsidR="00FF0019" w:rsidRPr="00FD0167" w:rsidRDefault="00FF0019" w:rsidP="0094314C">
      <w:pPr>
        <w:pStyle w:val="a3"/>
        <w:tabs>
          <w:tab w:val="right" w:pos="8931"/>
        </w:tabs>
        <w:rPr>
          <w:rFonts w:cs="Arial"/>
          <w:bCs/>
          <w:noProof w:val="0"/>
          <w:sz w:val="24"/>
          <w:lang w:val="en-GB" w:eastAsia="ja-JP"/>
        </w:rPr>
      </w:pPr>
    </w:p>
    <w:p w14:paraId="0572D5DB" w14:textId="77777777"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26619F">
        <w:rPr>
          <w:rFonts w:cs="Arial"/>
          <w:b/>
          <w:bCs/>
          <w:sz w:val="24"/>
        </w:rPr>
        <w:t>8.2</w:t>
      </w:r>
      <w:r w:rsidR="005C767E" w:rsidRPr="00211B0A">
        <w:rPr>
          <w:rFonts w:cs="Arial"/>
          <w:b/>
          <w:bCs/>
          <w:sz w:val="24"/>
        </w:rPr>
        <w:t>.</w:t>
      </w:r>
      <w:r w:rsidR="00D51AC9">
        <w:rPr>
          <w:rFonts w:cs="Arial"/>
          <w:b/>
          <w:bCs/>
          <w:sz w:val="24"/>
        </w:rPr>
        <w:t>4</w:t>
      </w:r>
    </w:p>
    <w:p w14:paraId="2182DA33" w14:textId="4527A26B"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81752F">
        <w:rPr>
          <w:rFonts w:ascii="Arial" w:eastAsia="宋体" w:hAnsi="Arial" w:cs="Arial" w:hint="eastAsia"/>
          <w:b/>
          <w:bCs/>
          <w:sz w:val="24"/>
          <w:lang w:eastAsia="zh-CN"/>
        </w:rPr>
        <w:t>,</w:t>
      </w:r>
      <w:r w:rsidR="003362C9">
        <w:rPr>
          <w:rFonts w:ascii="Arial" w:eastAsia="宋体" w:hAnsi="Arial" w:cs="Arial"/>
          <w:b/>
          <w:bCs/>
          <w:sz w:val="24"/>
          <w:lang w:eastAsia="zh-CN"/>
        </w:rPr>
        <w:t xml:space="preserve"> </w:t>
      </w:r>
      <w:r w:rsidR="0081752F" w:rsidRPr="0081752F">
        <w:rPr>
          <w:rFonts w:ascii="Arial" w:eastAsia="宋体" w:hAnsi="Arial" w:cs="Arial"/>
          <w:b/>
          <w:bCs/>
          <w:sz w:val="24"/>
          <w:lang w:eastAsia="zh-CN"/>
        </w:rPr>
        <w:t>UNISOC</w:t>
      </w:r>
    </w:p>
    <w:p w14:paraId="33F98D60" w14:textId="77777777" w:rsidR="00A24E74" w:rsidRPr="0029775A" w:rsidRDefault="00B4542E" w:rsidP="006B70C8">
      <w:pPr>
        <w:ind w:left="1985" w:hanging="1985"/>
        <w:rPr>
          <w:rFonts w:ascii="Arial" w:hAnsi="Arial" w:cs="Arial"/>
          <w:b/>
          <w:bCs/>
          <w:sz w:val="24"/>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r w:rsidR="00D51AC9">
        <w:rPr>
          <w:rFonts w:ascii="Arial" w:hAnsi="Arial" w:cs="Arial"/>
          <w:b/>
          <w:bCs/>
          <w:sz w:val="24"/>
        </w:rPr>
        <w:t>A-IoT data transmission</w:t>
      </w:r>
    </w:p>
    <w:p w14:paraId="07B17438" w14:textId="77777777"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14:paraId="2D1ACEBF" w14:textId="344E2ABF" w:rsidR="00D51AC9" w:rsidRDefault="00EA53D0" w:rsidP="00C718E8">
      <w:pPr>
        <w:pStyle w:val="1"/>
        <w:rPr>
          <w:lang w:eastAsia="zh-CN"/>
        </w:rPr>
      </w:pPr>
      <w:r w:rsidRPr="00211B0A">
        <w:rPr>
          <w:rFonts w:cs="Arial"/>
        </w:rPr>
        <w:t xml:space="preserve">1 </w:t>
      </w:r>
      <w:r w:rsidR="00B4542E" w:rsidRPr="00211B0A">
        <w:rPr>
          <w:rFonts w:cs="Arial"/>
        </w:rPr>
        <w:t>Introduction</w:t>
      </w:r>
    </w:p>
    <w:p w14:paraId="76F4E805" w14:textId="1C959658" w:rsidR="00C718E8" w:rsidRPr="00C718E8" w:rsidRDefault="00C718E8" w:rsidP="001F4278">
      <w:pPr>
        <w:spacing w:before="120" w:after="240"/>
        <w:jc w:val="both"/>
        <w:rPr>
          <w:rFonts w:ascii="Arial" w:eastAsia="宋体" w:hAnsi="Arial" w:cs="Arial"/>
          <w:color w:val="000000"/>
          <w:lang w:eastAsia="zh-CN"/>
        </w:rPr>
      </w:pPr>
      <w:r w:rsidRPr="00061E66">
        <w:rPr>
          <w:rFonts w:ascii="Arial" w:eastAsia="宋体" w:hAnsi="Arial" w:cs="Arial"/>
          <w:color w:val="000000"/>
          <w:lang w:eastAsia="zh-CN"/>
        </w:rPr>
        <w:t>In RAN2#12</w:t>
      </w:r>
      <w:r>
        <w:rPr>
          <w:rFonts w:ascii="Arial" w:eastAsia="宋体" w:hAnsi="Arial" w:cs="Arial"/>
          <w:color w:val="000000"/>
          <w:lang w:eastAsia="zh-CN"/>
        </w:rPr>
        <w:t xml:space="preserve">9 meeting, </w:t>
      </w:r>
      <w:r w:rsidR="004E3ADF">
        <w:rPr>
          <w:rFonts w:ascii="Arial" w:eastAsia="宋体" w:hAnsi="Arial" w:cs="Arial"/>
          <w:color w:val="000000"/>
          <w:lang w:eastAsia="zh-CN"/>
        </w:rPr>
        <w:t>RAN2 discussed the A-Io</w:t>
      </w:r>
      <w:r w:rsidR="004E3ADF">
        <w:rPr>
          <w:rFonts w:ascii="Arial" w:eastAsia="宋体" w:hAnsi="Arial" w:cs="Arial" w:hint="eastAsia"/>
          <w:color w:val="000000"/>
          <w:lang w:eastAsia="zh-CN"/>
        </w:rPr>
        <w:t>T</w:t>
      </w:r>
      <w:r w:rsidR="004E3ADF">
        <w:rPr>
          <w:rFonts w:ascii="Arial" w:eastAsia="宋体" w:hAnsi="Arial" w:cs="Arial"/>
          <w:color w:val="000000"/>
          <w:lang w:eastAsia="zh-CN"/>
        </w:rPr>
        <w:t xml:space="preserve"> </w:t>
      </w:r>
      <w:r w:rsidR="004E3ADF">
        <w:rPr>
          <w:rFonts w:ascii="Arial" w:eastAsia="宋体" w:hAnsi="Arial" w:cs="Arial" w:hint="eastAsia"/>
          <w:color w:val="000000"/>
          <w:lang w:eastAsia="zh-CN"/>
        </w:rPr>
        <w:t>data</w:t>
      </w:r>
      <w:r w:rsidR="004E3ADF">
        <w:rPr>
          <w:rFonts w:ascii="Arial" w:eastAsia="宋体" w:hAnsi="Arial" w:cs="Arial"/>
          <w:color w:val="000000"/>
          <w:lang w:eastAsia="zh-CN"/>
        </w:rPr>
        <w:t xml:space="preserve"> transmission</w:t>
      </w:r>
      <w:r w:rsidRPr="00061E66">
        <w:rPr>
          <w:rFonts w:ascii="Arial" w:eastAsia="宋体" w:hAnsi="Arial" w:cs="Arial"/>
          <w:color w:val="000000"/>
          <w:lang w:eastAsia="zh-CN"/>
        </w:rPr>
        <w:t xml:space="preserve"> and achieved the following agreements</w:t>
      </w:r>
      <w:r>
        <w:rPr>
          <w:rFonts w:ascii="Arial" w:eastAsia="宋体" w:hAnsi="Arial" w:cs="Arial"/>
          <w:color w:val="000000"/>
          <w:lang w:eastAsia="zh-CN"/>
        </w:rPr>
        <w:t xml:space="preserve"> [1]</w:t>
      </w:r>
      <w:r w:rsidRPr="00061E66">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C718E8" w14:paraId="3821B4A1" w14:textId="77777777" w:rsidTr="00C718E8">
        <w:tc>
          <w:tcPr>
            <w:tcW w:w="9017" w:type="dxa"/>
          </w:tcPr>
          <w:p w14:paraId="25A2C4F3" w14:textId="77777777" w:rsidR="00C718E8" w:rsidRPr="001F4278" w:rsidRDefault="00C718E8" w:rsidP="00C718E8">
            <w:pPr>
              <w:widowControl w:val="0"/>
              <w:tabs>
                <w:tab w:val="left" w:pos="1440"/>
              </w:tabs>
              <w:spacing w:beforeLines="50" w:before="120" w:afterLines="50" w:after="120"/>
              <w:ind w:left="402" w:hangingChars="200" w:hanging="402"/>
              <w:rPr>
                <w:rFonts w:eastAsia="宋体"/>
                <w:b/>
                <w:bCs/>
                <w:lang w:eastAsia="en-GB"/>
              </w:rPr>
            </w:pPr>
            <w:r w:rsidRPr="001F4278">
              <w:rPr>
                <w:rFonts w:eastAsia="宋体"/>
                <w:b/>
                <w:bCs/>
                <w:lang w:eastAsia="en-GB"/>
              </w:rPr>
              <w:t>How to assign AS ID</w:t>
            </w:r>
          </w:p>
          <w:p w14:paraId="706A683B" w14:textId="14D1E826"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1.</w:t>
            </w:r>
            <w:r w:rsidRPr="00C718E8">
              <w:rPr>
                <w:rFonts w:eastAsia="宋体"/>
                <w:bCs/>
                <w:lang w:eastAsia="en-GB"/>
              </w:rPr>
              <w:tab/>
              <w:t>For CBRA, it is up to Reader to decide whether to reuse the random ID as the AS ID or to assign a new AS ID.   FFS how this is signalled, which messa</w:t>
            </w:r>
            <w:r w:rsidR="00431A40">
              <w:rPr>
                <w:rFonts w:eastAsia="宋体"/>
                <w:bCs/>
                <w:lang w:eastAsia="en-GB"/>
              </w:rPr>
              <w:t xml:space="preserve">ge is used and size of AS ID.  </w:t>
            </w:r>
          </w:p>
          <w:p w14:paraId="3D2D83FD"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2.</w:t>
            </w:r>
            <w:r w:rsidRPr="00C718E8">
              <w:rPr>
                <w:rFonts w:eastAsia="宋体"/>
                <w:bCs/>
                <w:lang w:eastAsia="en-GB"/>
              </w:rPr>
              <w:tab/>
              <w:t xml:space="preserve">From device perspective, it is only required to use one AS ID. </w:t>
            </w:r>
          </w:p>
          <w:p w14:paraId="162D51C3"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3.</w:t>
            </w:r>
            <w:r w:rsidRPr="00C718E8">
              <w:rPr>
                <w:rFonts w:eastAsia="宋体"/>
                <w:bCs/>
                <w:lang w:eastAsia="en-GB"/>
              </w:rPr>
              <w:tab/>
              <w:t>CFRA is not supported for group ID</w:t>
            </w:r>
          </w:p>
          <w:p w14:paraId="63A658F0"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4.</w:t>
            </w:r>
            <w:r w:rsidRPr="00C718E8">
              <w:rPr>
                <w:rFonts w:eastAsia="宋体"/>
                <w:bCs/>
                <w:lang w:eastAsia="en-GB"/>
              </w:rPr>
              <w:tab/>
              <w:t>RAN2 assumes, AS ID is needed for CFRA at least for inventory + command procedure</w:t>
            </w:r>
          </w:p>
          <w:p w14:paraId="7FAEEABE"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5.</w:t>
            </w:r>
            <w:r w:rsidRPr="00C718E8">
              <w:rPr>
                <w:rFonts w:eastAsia="宋体"/>
                <w:bCs/>
                <w:lang w:eastAsia="en-GB"/>
              </w:rPr>
              <w:tab/>
              <w:t>For CFRA, if a valid AS ID is not already assigned, continue the discussion on AS-ID assignment based on the following options:</w:t>
            </w:r>
          </w:p>
          <w:p w14:paraId="74706904" w14:textId="77777777" w:rsidR="00C718E8" w:rsidRPr="00C718E8" w:rsidRDefault="00C718E8" w:rsidP="001F4278">
            <w:pPr>
              <w:widowControl w:val="0"/>
              <w:tabs>
                <w:tab w:val="left" w:pos="1440"/>
              </w:tabs>
              <w:spacing w:beforeLines="50" w:before="120" w:afterLines="50" w:after="120"/>
              <w:ind w:leftChars="200" w:left="800" w:hangingChars="200" w:hanging="400"/>
              <w:rPr>
                <w:rFonts w:eastAsia="宋体"/>
                <w:bCs/>
                <w:lang w:eastAsia="en-GB"/>
              </w:rPr>
            </w:pPr>
            <w:r w:rsidRPr="00C718E8">
              <w:rPr>
                <w:rFonts w:eastAsia="宋体" w:hint="eastAsia"/>
                <w:bCs/>
                <w:lang w:eastAsia="en-GB"/>
              </w:rPr>
              <w:t>•</w:t>
            </w:r>
            <w:r w:rsidRPr="00C718E8">
              <w:rPr>
                <w:rFonts w:eastAsia="宋体"/>
                <w:bCs/>
                <w:lang w:eastAsia="en-GB"/>
              </w:rPr>
              <w:tab/>
              <w:t>Option 2: the device includes a random ID in “Msg 1”. And same as CBRA, it is up to Reader to decide whether to reuse the random ID as the AS ID or to assign a new AS ID.</w:t>
            </w:r>
          </w:p>
          <w:p w14:paraId="1779B12C" w14:textId="77777777" w:rsidR="00C718E8" w:rsidRPr="00C718E8" w:rsidRDefault="00C718E8" w:rsidP="001F4278">
            <w:pPr>
              <w:widowControl w:val="0"/>
              <w:tabs>
                <w:tab w:val="left" w:pos="1440"/>
              </w:tabs>
              <w:spacing w:beforeLines="50" w:before="120" w:afterLines="50" w:after="120"/>
              <w:ind w:leftChars="200" w:left="800" w:hangingChars="200" w:hanging="400"/>
              <w:rPr>
                <w:rFonts w:eastAsia="宋体"/>
                <w:bCs/>
                <w:lang w:eastAsia="en-GB"/>
              </w:rPr>
            </w:pPr>
            <w:r w:rsidRPr="00C718E8">
              <w:rPr>
                <w:rFonts w:eastAsia="宋体" w:hint="eastAsia"/>
                <w:bCs/>
                <w:lang w:eastAsia="en-GB"/>
              </w:rPr>
              <w:t>•</w:t>
            </w:r>
            <w:r w:rsidRPr="00C718E8">
              <w:rPr>
                <w:rFonts w:eastAsia="宋体"/>
                <w:bCs/>
                <w:lang w:eastAsia="en-GB"/>
              </w:rPr>
              <w:tab/>
              <w:t>Option 3: New “Msg 2” for AS ID assignment, complementary option or independent from option 2</w:t>
            </w:r>
          </w:p>
          <w:p w14:paraId="2405B255" w14:textId="3E101541" w:rsidR="00C718E8" w:rsidRPr="00C718E8" w:rsidRDefault="00C718E8" w:rsidP="001F4278">
            <w:pPr>
              <w:widowControl w:val="0"/>
              <w:tabs>
                <w:tab w:val="left" w:pos="1440"/>
              </w:tabs>
              <w:spacing w:beforeLines="50" w:before="120" w:afterLines="50" w:after="120"/>
              <w:ind w:leftChars="200" w:left="800" w:hangingChars="200" w:hanging="400"/>
              <w:rPr>
                <w:rFonts w:eastAsia="宋体"/>
                <w:bCs/>
                <w:lang w:eastAsia="en-GB"/>
              </w:rPr>
            </w:pPr>
            <w:r w:rsidRPr="00C718E8">
              <w:rPr>
                <w:rFonts w:eastAsia="宋体" w:hint="eastAsia"/>
                <w:bCs/>
                <w:lang w:eastAsia="en-GB"/>
              </w:rPr>
              <w:t>•</w:t>
            </w:r>
            <w:r w:rsidRPr="00C718E8">
              <w:rPr>
                <w:rFonts w:eastAsia="宋体"/>
                <w:bCs/>
                <w:lang w:eastAsia="en-GB"/>
              </w:rPr>
              <w:tab/>
              <w:t>Option 4: “Msg 2” (including the “Command”) for AS ID assignment, complementary option or independent from option 2</w:t>
            </w:r>
          </w:p>
          <w:p w14:paraId="09973A47" w14:textId="77777777" w:rsidR="00C718E8" w:rsidRPr="001F4278" w:rsidRDefault="00C718E8" w:rsidP="00C718E8">
            <w:pPr>
              <w:widowControl w:val="0"/>
              <w:tabs>
                <w:tab w:val="left" w:pos="1440"/>
              </w:tabs>
              <w:spacing w:beforeLines="50" w:before="120" w:afterLines="50" w:after="120"/>
              <w:ind w:left="402" w:hangingChars="200" w:hanging="402"/>
              <w:rPr>
                <w:rFonts w:eastAsia="宋体"/>
                <w:b/>
                <w:bCs/>
                <w:lang w:eastAsia="en-GB"/>
              </w:rPr>
            </w:pPr>
            <w:r w:rsidRPr="001F4278">
              <w:rPr>
                <w:rFonts w:eastAsia="宋体"/>
                <w:b/>
                <w:bCs/>
                <w:lang w:eastAsia="en-GB"/>
              </w:rPr>
              <w:t>Agreements on segmentation</w:t>
            </w:r>
          </w:p>
          <w:p w14:paraId="09A36FA4" w14:textId="06C5247E" w:rsidR="00C718E8" w:rsidRPr="00C718E8" w:rsidRDefault="00431A40" w:rsidP="00C718E8">
            <w:pPr>
              <w:widowControl w:val="0"/>
              <w:tabs>
                <w:tab w:val="left" w:pos="1440"/>
              </w:tabs>
              <w:spacing w:beforeLines="50" w:before="120" w:afterLines="50" w:after="120"/>
              <w:ind w:left="400" w:hangingChars="200" w:hanging="400"/>
              <w:rPr>
                <w:rFonts w:eastAsia="宋体"/>
                <w:bCs/>
                <w:lang w:eastAsia="en-GB"/>
              </w:rPr>
            </w:pPr>
            <w:r>
              <w:rPr>
                <w:rFonts w:eastAsia="宋体"/>
                <w:bCs/>
                <w:lang w:eastAsia="en-GB"/>
              </w:rPr>
              <w:t>1.</w:t>
            </w:r>
            <w:r>
              <w:rPr>
                <w:rFonts w:eastAsia="宋体"/>
                <w:bCs/>
                <w:lang w:eastAsia="en-GB"/>
              </w:rPr>
              <w:tab/>
              <w:t>To support segmentation,</w:t>
            </w:r>
            <w:r w:rsidR="00C718E8" w:rsidRPr="00C718E8">
              <w:rPr>
                <w:rFonts w:eastAsia="宋体"/>
                <w:bCs/>
                <w:lang w:eastAsia="en-GB"/>
              </w:rPr>
              <w:t xml:space="preserve"> 1 bit indication is introduced to indicate whether there is more data or not, if SA2 indicates that CN can provide an estimated expected D2R message size.   If not possible, FFS if the 1 bit is sufficient.   </w:t>
            </w:r>
          </w:p>
          <w:p w14:paraId="5DFEA2BE"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2.</w:t>
            </w:r>
            <w:r w:rsidRPr="00C718E8">
              <w:rPr>
                <w:rFonts w:eastAsia="宋体"/>
                <w:bCs/>
                <w:lang w:eastAsia="en-GB"/>
              </w:rPr>
              <w:tab/>
              <w:t xml:space="preserve">Segment retransmission is supported. </w:t>
            </w:r>
          </w:p>
          <w:p w14:paraId="0CB64DC2"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3.</w:t>
            </w:r>
            <w:r w:rsidRPr="00C718E8">
              <w:rPr>
                <w:rFonts w:eastAsia="宋体"/>
                <w:bCs/>
                <w:lang w:eastAsia="en-GB"/>
              </w:rPr>
              <w:tab/>
              <w:t>For segment retransmission, reader explicitly indicates an offset in the MAC layer– e.g. number of bits successfully received so far (from the start).  FFS This implies that unsegmented packet can also be retransmitted.   FFS if this applies to msg3</w:t>
            </w:r>
          </w:p>
          <w:p w14:paraId="48D1D32F"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4.</w:t>
            </w:r>
            <w:r w:rsidRPr="00C718E8">
              <w:rPr>
                <w:rFonts w:eastAsia="宋体"/>
                <w:bCs/>
                <w:lang w:eastAsia="en-GB"/>
              </w:rPr>
              <w:tab/>
              <w:t>R2D segmentation is not supported for R19 A-IoT.</w:t>
            </w:r>
          </w:p>
          <w:p w14:paraId="66CD4CEE" w14:textId="77777777" w:rsidR="00C718E8" w:rsidRPr="001F4278" w:rsidRDefault="00C718E8" w:rsidP="00C718E8">
            <w:pPr>
              <w:widowControl w:val="0"/>
              <w:tabs>
                <w:tab w:val="left" w:pos="1440"/>
              </w:tabs>
              <w:spacing w:beforeLines="50" w:before="120" w:afterLines="50" w:after="120"/>
              <w:ind w:left="402" w:hangingChars="200" w:hanging="402"/>
              <w:rPr>
                <w:rFonts w:eastAsia="宋体"/>
                <w:b/>
                <w:bCs/>
                <w:lang w:eastAsia="en-GB"/>
              </w:rPr>
            </w:pPr>
            <w:r w:rsidRPr="001F4278">
              <w:rPr>
                <w:rFonts w:eastAsia="宋体"/>
                <w:b/>
                <w:bCs/>
                <w:lang w:eastAsia="en-GB"/>
              </w:rPr>
              <w:t>Procedures to consider</w:t>
            </w:r>
          </w:p>
          <w:p w14:paraId="6D0D2D1C"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From RAN2 perspective only the following types of procedures will be considered in the normative phase: “Inventory only” and “Inventory and command”.</w:t>
            </w:r>
          </w:p>
          <w:p w14:paraId="69777DB5" w14:textId="77777777" w:rsidR="00C718E8" w:rsidRPr="001F4278" w:rsidRDefault="00C718E8" w:rsidP="00C718E8">
            <w:pPr>
              <w:widowControl w:val="0"/>
              <w:tabs>
                <w:tab w:val="left" w:pos="1440"/>
              </w:tabs>
              <w:spacing w:beforeLines="50" w:before="120" w:afterLines="50" w:after="120"/>
              <w:ind w:left="402" w:hangingChars="200" w:hanging="402"/>
              <w:rPr>
                <w:rFonts w:eastAsia="宋体"/>
                <w:b/>
                <w:bCs/>
                <w:lang w:eastAsia="en-GB"/>
              </w:rPr>
            </w:pPr>
            <w:r w:rsidRPr="001F4278">
              <w:rPr>
                <w:rFonts w:eastAsia="宋体"/>
                <w:b/>
                <w:bCs/>
                <w:lang w:eastAsia="en-GB"/>
              </w:rPr>
              <w:t>Agreements on MAC PDU format design</w:t>
            </w:r>
          </w:p>
          <w:p w14:paraId="281E77A6"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1.</w:t>
            </w:r>
            <w:r w:rsidRPr="00C718E8">
              <w:rPr>
                <w:rFonts w:eastAsia="宋体"/>
                <w:bCs/>
                <w:lang w:eastAsia="en-GB"/>
              </w:rPr>
              <w:tab/>
              <w:t>Aim to design simple MAC PDU format design</w:t>
            </w:r>
          </w:p>
          <w:p w14:paraId="33E0EE8D"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2.</w:t>
            </w:r>
            <w:r w:rsidRPr="00C718E8">
              <w:rPr>
                <w:rFonts w:eastAsia="宋体"/>
                <w:bCs/>
                <w:lang w:eastAsia="en-GB"/>
              </w:rPr>
              <w:tab/>
              <w:t>Support multiplexing of information for multiple devices in R2D message for msg2.  FFS others for multicast messages</w:t>
            </w:r>
          </w:p>
          <w:p w14:paraId="572C697E"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3.</w:t>
            </w:r>
            <w:r w:rsidRPr="00C718E8">
              <w:rPr>
                <w:rFonts w:eastAsia="宋体"/>
                <w:bCs/>
                <w:lang w:eastAsia="en-GB"/>
              </w:rPr>
              <w:tab/>
              <w:t xml:space="preserve">At least the following field are required for at least for R2D in the MAC header– message type, length </w:t>
            </w:r>
            <w:r w:rsidRPr="00C718E8">
              <w:rPr>
                <w:rFonts w:eastAsia="宋体"/>
                <w:bCs/>
                <w:lang w:eastAsia="en-GB"/>
              </w:rPr>
              <w:lastRenderedPageBreak/>
              <w:t xml:space="preserve">for SDU and variable part(s). </w:t>
            </w:r>
          </w:p>
          <w:p w14:paraId="5DD7F18B"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4.</w:t>
            </w:r>
            <w:r w:rsidRPr="00C718E8">
              <w:rPr>
                <w:rFonts w:eastAsia="宋体"/>
                <w:bCs/>
                <w:lang w:eastAsia="en-GB"/>
              </w:rPr>
              <w:tab/>
              <w:t>FFS whether for D2R we need message type field, any length and need for padding</w:t>
            </w:r>
          </w:p>
          <w:p w14:paraId="405A5B7B" w14:textId="77777777" w:rsidR="00C718E8" w:rsidRPr="00C718E8" w:rsidRDefault="00C718E8" w:rsidP="00C718E8">
            <w:pPr>
              <w:widowControl w:val="0"/>
              <w:tabs>
                <w:tab w:val="left" w:pos="1440"/>
              </w:tabs>
              <w:spacing w:beforeLines="50" w:before="120" w:afterLines="50" w:after="120"/>
              <w:ind w:left="400" w:hangingChars="200" w:hanging="400"/>
              <w:rPr>
                <w:rFonts w:eastAsia="宋体"/>
                <w:bCs/>
                <w:lang w:eastAsia="en-GB"/>
              </w:rPr>
            </w:pPr>
            <w:r w:rsidRPr="00C718E8">
              <w:rPr>
                <w:rFonts w:eastAsia="宋体"/>
                <w:bCs/>
                <w:lang w:eastAsia="en-GB"/>
              </w:rPr>
              <w:t>5.</w:t>
            </w:r>
            <w:r w:rsidRPr="00C718E8">
              <w:rPr>
                <w:rFonts w:eastAsia="宋体"/>
                <w:bCs/>
                <w:lang w:eastAsia="en-GB"/>
              </w:rPr>
              <w:tab/>
              <w:t xml:space="preserve">Specify message types and contents.  As starting point consider the following MAC message types. </w:t>
            </w:r>
          </w:p>
          <w:p w14:paraId="65744C6E" w14:textId="77777777" w:rsidR="00C718E8" w:rsidRPr="00C718E8" w:rsidRDefault="00C718E8" w:rsidP="001F4278">
            <w:pPr>
              <w:widowControl w:val="0"/>
              <w:tabs>
                <w:tab w:val="left" w:pos="1440"/>
              </w:tabs>
              <w:spacing w:beforeLines="50" w:before="120" w:afterLines="50" w:after="120"/>
              <w:ind w:leftChars="200" w:left="800" w:hangingChars="200" w:hanging="400"/>
              <w:rPr>
                <w:rFonts w:eastAsia="宋体"/>
                <w:bCs/>
                <w:lang w:eastAsia="en-GB"/>
              </w:rPr>
            </w:pPr>
            <w:r w:rsidRPr="00C718E8">
              <w:rPr>
                <w:rFonts w:eastAsia="宋体" w:hint="eastAsia"/>
                <w:bCs/>
                <w:lang w:eastAsia="en-GB"/>
              </w:rPr>
              <w:t>•</w:t>
            </w:r>
            <w:r w:rsidRPr="00C718E8">
              <w:rPr>
                <w:rFonts w:eastAsia="宋体"/>
                <w:bCs/>
                <w:lang w:eastAsia="en-GB"/>
              </w:rPr>
              <w:tab/>
              <w:t>R2D MAC PDU (Paging/R2D trigger (depending on agreement on WF))</w:t>
            </w:r>
          </w:p>
          <w:p w14:paraId="39A5147E" w14:textId="58F3D5E0" w:rsidR="00C718E8" w:rsidRPr="00C718E8" w:rsidRDefault="00C718E8" w:rsidP="001F4278">
            <w:pPr>
              <w:widowControl w:val="0"/>
              <w:tabs>
                <w:tab w:val="left" w:pos="1440"/>
              </w:tabs>
              <w:spacing w:beforeLines="50" w:before="120" w:afterLines="50" w:after="120"/>
              <w:ind w:leftChars="200" w:left="800" w:hangingChars="200" w:hanging="400"/>
              <w:rPr>
                <w:rFonts w:eastAsia="宋体"/>
                <w:bCs/>
                <w:lang w:eastAsia="en-GB"/>
              </w:rPr>
            </w:pPr>
            <w:r w:rsidRPr="00C718E8">
              <w:rPr>
                <w:rFonts w:eastAsia="宋体" w:hint="eastAsia"/>
                <w:bCs/>
                <w:lang w:eastAsia="en-GB"/>
              </w:rPr>
              <w:t>•</w:t>
            </w:r>
            <w:r w:rsidRPr="00C718E8">
              <w:rPr>
                <w:rFonts w:eastAsia="宋体"/>
                <w:bCs/>
                <w:lang w:eastAsia="en-GB"/>
              </w:rPr>
              <w:tab/>
              <w:t>D2R MAC PDU (MSG1) (FFS if this</w:t>
            </w:r>
            <w:r w:rsidR="00292419">
              <w:rPr>
                <w:rFonts w:eastAsia="宋体"/>
                <w:bCs/>
                <w:lang w:eastAsia="en-GB"/>
              </w:rPr>
              <w:t xml:space="preserve"> requires a MAC header or not)</w:t>
            </w:r>
          </w:p>
          <w:p w14:paraId="0D0FFB45" w14:textId="77777777" w:rsidR="00C718E8" w:rsidRPr="00C718E8" w:rsidRDefault="00C718E8" w:rsidP="001F4278">
            <w:pPr>
              <w:widowControl w:val="0"/>
              <w:tabs>
                <w:tab w:val="left" w:pos="1440"/>
              </w:tabs>
              <w:spacing w:beforeLines="50" w:before="120" w:afterLines="50" w:after="120"/>
              <w:ind w:leftChars="200" w:left="800" w:hangingChars="200" w:hanging="400"/>
              <w:rPr>
                <w:rFonts w:eastAsia="宋体"/>
                <w:bCs/>
                <w:lang w:eastAsia="en-GB"/>
              </w:rPr>
            </w:pPr>
            <w:r w:rsidRPr="00C718E8">
              <w:rPr>
                <w:rFonts w:eastAsia="宋体" w:hint="eastAsia"/>
                <w:bCs/>
                <w:lang w:eastAsia="en-GB"/>
              </w:rPr>
              <w:t>•</w:t>
            </w:r>
            <w:r w:rsidRPr="00C718E8">
              <w:rPr>
                <w:rFonts w:eastAsia="宋体"/>
                <w:bCs/>
                <w:lang w:eastAsia="en-GB"/>
              </w:rPr>
              <w:tab/>
              <w:t>R2D MAC PDU (MSG2)</w:t>
            </w:r>
          </w:p>
          <w:p w14:paraId="39274335" w14:textId="77777777" w:rsidR="00C718E8" w:rsidRPr="00C718E8" w:rsidRDefault="00C718E8" w:rsidP="001F4278">
            <w:pPr>
              <w:widowControl w:val="0"/>
              <w:tabs>
                <w:tab w:val="left" w:pos="1440"/>
              </w:tabs>
              <w:spacing w:beforeLines="50" w:before="120" w:afterLines="50" w:after="120"/>
              <w:ind w:leftChars="200" w:left="800" w:hangingChars="200" w:hanging="400"/>
              <w:rPr>
                <w:rFonts w:eastAsia="宋体"/>
                <w:bCs/>
                <w:lang w:eastAsia="en-GB"/>
              </w:rPr>
            </w:pPr>
            <w:r w:rsidRPr="00C718E8">
              <w:rPr>
                <w:rFonts w:eastAsia="宋体" w:hint="eastAsia"/>
                <w:bCs/>
                <w:lang w:eastAsia="en-GB"/>
              </w:rPr>
              <w:t>•</w:t>
            </w:r>
            <w:r w:rsidRPr="00C718E8">
              <w:rPr>
                <w:rFonts w:eastAsia="宋体"/>
                <w:bCs/>
                <w:lang w:eastAsia="en-GB"/>
              </w:rPr>
              <w:tab/>
              <w:t>D2R MAC PDU (MSG3 and data)</w:t>
            </w:r>
          </w:p>
          <w:p w14:paraId="324A2A7C" w14:textId="77777777" w:rsidR="00C718E8" w:rsidRPr="00C718E8" w:rsidRDefault="00C718E8" w:rsidP="001F4278">
            <w:pPr>
              <w:widowControl w:val="0"/>
              <w:tabs>
                <w:tab w:val="left" w:pos="1440"/>
              </w:tabs>
              <w:spacing w:beforeLines="50" w:before="120" w:afterLines="50" w:after="120"/>
              <w:ind w:leftChars="200" w:left="800" w:hangingChars="200" w:hanging="400"/>
              <w:rPr>
                <w:rFonts w:eastAsia="宋体"/>
                <w:bCs/>
                <w:lang w:eastAsia="en-GB"/>
              </w:rPr>
            </w:pPr>
            <w:r w:rsidRPr="00C718E8">
              <w:rPr>
                <w:rFonts w:eastAsia="宋体" w:hint="eastAsia"/>
                <w:bCs/>
                <w:lang w:eastAsia="en-GB"/>
              </w:rPr>
              <w:t>•</w:t>
            </w:r>
            <w:r w:rsidRPr="00C718E8">
              <w:rPr>
                <w:rFonts w:eastAsia="宋体"/>
                <w:bCs/>
                <w:lang w:eastAsia="en-GB"/>
              </w:rPr>
              <w:tab/>
              <w:t>R2D MAC PDU (R2D data)</w:t>
            </w:r>
          </w:p>
          <w:p w14:paraId="0A9603F0" w14:textId="624CB5E8" w:rsidR="00C718E8" w:rsidRPr="006143D6" w:rsidRDefault="00C718E8" w:rsidP="001F4278">
            <w:pPr>
              <w:widowControl w:val="0"/>
              <w:tabs>
                <w:tab w:val="left" w:pos="1440"/>
              </w:tabs>
              <w:spacing w:beforeLines="50" w:before="120" w:afterLines="50" w:after="120"/>
              <w:ind w:leftChars="200" w:left="800" w:hangingChars="200" w:hanging="400"/>
              <w:rPr>
                <w:rFonts w:eastAsia="宋体"/>
                <w:bCs/>
                <w:lang w:eastAsia="en-GB"/>
              </w:rPr>
            </w:pPr>
            <w:r w:rsidRPr="00C718E8">
              <w:rPr>
                <w:rFonts w:eastAsia="宋体" w:hint="eastAsia"/>
                <w:bCs/>
                <w:lang w:eastAsia="en-GB"/>
              </w:rPr>
              <w:t>•</w:t>
            </w:r>
            <w:r w:rsidRPr="00C718E8">
              <w:rPr>
                <w:rFonts w:eastAsia="宋体"/>
                <w:bCs/>
                <w:lang w:eastAsia="en-GB"/>
              </w:rPr>
              <w:tab/>
              <w:t>Other message types are FFS.  The message types may evolve based on functionality agreements.</w:t>
            </w:r>
          </w:p>
        </w:tc>
      </w:tr>
    </w:tbl>
    <w:p w14:paraId="1F181BB4" w14:textId="30FE5FFF" w:rsidR="00D51AC9" w:rsidRDefault="00D51AC9" w:rsidP="00D51AC9">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lastRenderedPageBreak/>
        <w:t xml:space="preserve">In this contribution, we </w:t>
      </w:r>
      <w:r w:rsidR="004004F6">
        <w:rPr>
          <w:rFonts w:ascii="Arial" w:eastAsia="宋体" w:hAnsi="Arial" w:cs="Arial" w:hint="eastAsia"/>
          <w:color w:val="000000"/>
          <w:lang w:eastAsia="zh-CN"/>
        </w:rPr>
        <w:t>will</w:t>
      </w:r>
      <w:r w:rsidR="004004F6">
        <w:rPr>
          <w:rFonts w:ascii="Arial" w:eastAsia="宋体" w:hAnsi="Arial" w:cs="Arial"/>
          <w:color w:val="000000"/>
          <w:lang w:eastAsia="zh-CN"/>
        </w:rPr>
        <w:t xml:space="preserve"> discuss the left issues </w:t>
      </w:r>
      <w:r w:rsidRPr="00DD5156">
        <w:rPr>
          <w:rFonts w:ascii="Arial" w:eastAsia="宋体" w:hAnsi="Arial" w:cs="Arial"/>
          <w:color w:val="000000"/>
          <w:lang w:eastAsia="zh-CN"/>
        </w:rPr>
        <w:t>on</w:t>
      </w:r>
      <w:r w:rsidRPr="00211B0A">
        <w:rPr>
          <w:rFonts w:ascii="Arial" w:eastAsia="宋体" w:hAnsi="Arial" w:cs="Arial"/>
          <w:color w:val="000000"/>
          <w:lang w:eastAsia="zh-CN"/>
        </w:rPr>
        <w:t xml:space="preserve"> the </w:t>
      </w:r>
      <w:r>
        <w:rPr>
          <w:rFonts w:ascii="Arial" w:eastAsia="宋体" w:hAnsi="Arial" w:cs="Arial"/>
          <w:color w:val="000000"/>
          <w:lang w:eastAsia="zh-CN"/>
        </w:rPr>
        <w:t>A-IoT data transmission.</w:t>
      </w:r>
    </w:p>
    <w:p w14:paraId="3BB02F22" w14:textId="77777777"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14:paraId="277EF832" w14:textId="4C17366E" w:rsidR="00672936" w:rsidRDefault="004F2F2E" w:rsidP="000D24E6">
      <w:pPr>
        <w:spacing w:before="180"/>
        <w:jc w:val="both"/>
        <w:outlineLvl w:val="1"/>
        <w:rPr>
          <w:rFonts w:ascii="Arial" w:eastAsia="宋体" w:hAnsi="Arial" w:cs="Arial"/>
          <w:lang w:val="en-US" w:eastAsia="zh-CN"/>
        </w:rPr>
      </w:pPr>
      <w:r>
        <w:rPr>
          <w:rFonts w:ascii="Arial" w:eastAsia="宋体" w:hAnsi="Arial" w:cs="Arial"/>
          <w:bCs/>
          <w:iCs/>
          <w:sz w:val="32"/>
          <w:szCs w:val="32"/>
          <w:lang w:eastAsia="zh-CN"/>
        </w:rPr>
        <w:t>2.</w:t>
      </w:r>
      <w:r w:rsidR="00C1484D">
        <w:rPr>
          <w:rFonts w:ascii="Arial" w:eastAsia="宋体" w:hAnsi="Arial" w:cs="Arial"/>
          <w:bCs/>
          <w:iCs/>
          <w:sz w:val="32"/>
          <w:szCs w:val="32"/>
          <w:lang w:eastAsia="zh-CN"/>
        </w:rPr>
        <w:t>1</w:t>
      </w:r>
      <w:bookmarkStart w:id="2" w:name="OLE_LINK24"/>
      <w:bookmarkStart w:id="3" w:name="OLE_LINK25"/>
      <w:r w:rsidRPr="00211B0A">
        <w:rPr>
          <w:rFonts w:ascii="Arial" w:eastAsia="宋体" w:hAnsi="Arial" w:cs="Arial"/>
          <w:bCs/>
          <w:iCs/>
          <w:sz w:val="32"/>
          <w:szCs w:val="32"/>
          <w:lang w:eastAsia="zh-CN"/>
        </w:rPr>
        <w:t xml:space="preserve"> </w:t>
      </w:r>
      <w:r w:rsidR="002960BE">
        <w:rPr>
          <w:rFonts w:ascii="Arial" w:eastAsia="宋体" w:hAnsi="Arial" w:cs="Arial"/>
          <w:bCs/>
          <w:iCs/>
          <w:sz w:val="32"/>
          <w:szCs w:val="32"/>
          <w:lang w:eastAsia="zh-CN"/>
        </w:rPr>
        <w:t>MAC PDU format</w:t>
      </w:r>
      <w:r>
        <w:rPr>
          <w:rFonts w:ascii="Arial" w:eastAsia="宋体" w:hAnsi="Arial" w:cs="Arial"/>
          <w:bCs/>
          <w:iCs/>
          <w:sz w:val="32"/>
          <w:szCs w:val="32"/>
          <w:lang w:eastAsia="zh-CN"/>
        </w:rPr>
        <w:t xml:space="preserve"> of </w:t>
      </w:r>
      <w:r w:rsidR="00114A2C">
        <w:rPr>
          <w:rFonts w:ascii="Arial" w:eastAsia="宋体" w:hAnsi="Arial" w:cs="Arial"/>
          <w:bCs/>
          <w:iCs/>
          <w:sz w:val="32"/>
          <w:szCs w:val="32"/>
          <w:lang w:eastAsia="zh-CN"/>
        </w:rPr>
        <w:t>A-I</w:t>
      </w:r>
      <w:r w:rsidR="00B0484C">
        <w:rPr>
          <w:rFonts w:ascii="Arial" w:eastAsia="宋体" w:hAnsi="Arial" w:cs="Arial" w:hint="eastAsia"/>
          <w:bCs/>
          <w:iCs/>
          <w:sz w:val="32"/>
          <w:szCs w:val="32"/>
          <w:lang w:eastAsia="zh-CN"/>
        </w:rPr>
        <w:t>o</w:t>
      </w:r>
      <w:r w:rsidR="00114A2C">
        <w:rPr>
          <w:rFonts w:ascii="Arial" w:eastAsia="宋体" w:hAnsi="Arial" w:cs="Arial"/>
          <w:bCs/>
          <w:iCs/>
          <w:sz w:val="32"/>
          <w:szCs w:val="32"/>
          <w:lang w:eastAsia="zh-CN"/>
        </w:rPr>
        <w:t>T</w:t>
      </w:r>
      <w:bookmarkEnd w:id="2"/>
      <w:bookmarkEnd w:id="3"/>
    </w:p>
    <w:p w14:paraId="79931970" w14:textId="0B88FFC2" w:rsidR="00670109" w:rsidRDefault="00670109" w:rsidP="00670109">
      <w:pPr>
        <w:spacing w:after="120" w:line="240" w:lineRule="exact"/>
        <w:jc w:val="both"/>
        <w:rPr>
          <w:rFonts w:ascii="Arial" w:eastAsia="宋体" w:hAnsi="Arial" w:cs="Arial"/>
          <w:lang w:eastAsia="zh-CN"/>
        </w:rPr>
      </w:pPr>
      <w:r w:rsidRPr="00DD0FCB">
        <w:rPr>
          <w:rFonts w:ascii="Arial" w:eastAsia="宋体" w:hAnsi="Arial" w:cs="Arial"/>
          <w:lang w:eastAsia="zh-CN"/>
        </w:rPr>
        <w:t>In legacy 5G NR, a MAC PDU is a bit string that is byte aligned in length.</w:t>
      </w:r>
      <w:r>
        <w:rPr>
          <w:rFonts w:ascii="Arial" w:eastAsia="宋体" w:hAnsi="Arial" w:cs="Arial"/>
          <w:lang w:eastAsia="zh-CN"/>
        </w:rPr>
        <w:t xml:space="preserve"> </w:t>
      </w:r>
      <w:r w:rsidRPr="00290D97">
        <w:rPr>
          <w:rFonts w:ascii="Arial" w:eastAsia="宋体" w:hAnsi="Arial" w:cs="Arial"/>
          <w:lang w:eastAsia="zh-CN"/>
        </w:rPr>
        <w:t>First, it can improve the efficiency of hardware processing</w:t>
      </w:r>
      <w:r>
        <w:rPr>
          <w:rFonts w:ascii="Arial" w:eastAsia="宋体" w:hAnsi="Arial" w:cs="Arial"/>
          <w:lang w:eastAsia="zh-CN"/>
        </w:rPr>
        <w:t>.</w:t>
      </w:r>
      <w:r w:rsidRPr="00290D97">
        <w:t xml:space="preserve"> </w:t>
      </w:r>
      <w:r w:rsidRPr="00290D97">
        <w:rPr>
          <w:rFonts w:ascii="Arial" w:eastAsia="宋体" w:hAnsi="Arial" w:cs="Arial"/>
          <w:lang w:eastAsia="zh-CN"/>
        </w:rPr>
        <w:t>The byte is the basic unit of memory. Byte-aligned design can directly match the data access granularity of hardware and avoid additional bit</w:t>
      </w:r>
      <w:r>
        <w:rPr>
          <w:rFonts w:ascii="Arial" w:eastAsia="宋体" w:hAnsi="Arial" w:cs="Arial"/>
          <w:lang w:eastAsia="zh-CN"/>
        </w:rPr>
        <w:t xml:space="preserve"> operations (e.g., shift, mask)</w:t>
      </w:r>
      <w:r w:rsidRPr="00290D97">
        <w:rPr>
          <w:rFonts w:ascii="Arial" w:eastAsia="宋体" w:hAnsi="Arial" w:cs="Arial"/>
          <w:lang w:eastAsia="zh-CN"/>
        </w:rPr>
        <w:t>.</w:t>
      </w:r>
      <w:r>
        <w:rPr>
          <w:rFonts w:ascii="Arial" w:eastAsia="宋体" w:hAnsi="Arial" w:cs="Arial"/>
          <w:lang w:eastAsia="zh-CN"/>
        </w:rPr>
        <w:t xml:space="preserve">  </w:t>
      </w:r>
      <w:r w:rsidRPr="00290D97">
        <w:rPr>
          <w:rFonts w:ascii="Arial" w:eastAsia="宋体" w:hAnsi="Arial" w:cs="Arial"/>
          <w:lang w:eastAsia="zh-CN"/>
        </w:rPr>
        <w:t>Second, it can meet the protocol stack compatibility</w:t>
      </w:r>
      <w:r>
        <w:rPr>
          <w:rFonts w:ascii="Arial" w:eastAsia="宋体" w:hAnsi="Arial" w:cs="Arial"/>
          <w:lang w:eastAsia="zh-CN"/>
        </w:rPr>
        <w:t>.</w:t>
      </w:r>
      <w:r w:rsidRPr="00290D97">
        <w:t xml:space="preserve"> </w:t>
      </w:r>
      <w:r w:rsidR="007B074A">
        <w:rPr>
          <w:rFonts w:ascii="Arial" w:eastAsia="宋体" w:hAnsi="Arial" w:cs="Arial"/>
          <w:lang w:eastAsia="zh-CN"/>
        </w:rPr>
        <w:t xml:space="preserve">PHY </w:t>
      </w:r>
      <w:r w:rsidR="007B074A">
        <w:rPr>
          <w:rFonts w:ascii="Arial" w:eastAsia="宋体" w:hAnsi="Arial" w:cs="Arial" w:hint="eastAsia"/>
          <w:lang w:eastAsia="zh-CN"/>
        </w:rPr>
        <w:t>t</w:t>
      </w:r>
      <w:r w:rsidR="007B074A">
        <w:rPr>
          <w:rFonts w:ascii="Arial" w:eastAsia="宋体" w:hAnsi="Arial" w:cs="Arial"/>
          <w:lang w:eastAsia="zh-CN"/>
        </w:rPr>
        <w:t xml:space="preserve">ransport </w:t>
      </w:r>
      <w:r w:rsidR="007B074A">
        <w:rPr>
          <w:rFonts w:ascii="Arial" w:eastAsia="宋体" w:hAnsi="Arial" w:cs="Arial" w:hint="eastAsia"/>
          <w:lang w:eastAsia="zh-CN"/>
        </w:rPr>
        <w:t>b</w:t>
      </w:r>
      <w:r>
        <w:rPr>
          <w:rFonts w:ascii="Arial" w:eastAsia="宋体" w:hAnsi="Arial" w:cs="Arial"/>
          <w:lang w:eastAsia="zh-CN"/>
        </w:rPr>
        <w:t>lock</w:t>
      </w:r>
      <w:r w:rsidRPr="00290D97">
        <w:rPr>
          <w:rFonts w:ascii="Arial" w:eastAsia="宋体" w:hAnsi="Arial" w:cs="Arial"/>
          <w:lang w:eastAsia="zh-CN"/>
        </w:rPr>
        <w:t xml:space="preserve"> of NR usually have the smallest unit in bytes. MAC PDUs are aligned byte-wise to seamlessly adapt to PHY layer coding, modulation, and resource mapping.</w:t>
      </w:r>
      <w:r>
        <w:rPr>
          <w:rFonts w:ascii="Arial" w:eastAsia="宋体" w:hAnsi="Arial" w:cs="Arial" w:hint="eastAsia"/>
          <w:lang w:eastAsia="zh-CN"/>
        </w:rPr>
        <w:t xml:space="preserve"> </w:t>
      </w:r>
      <w:r w:rsidRPr="00290D97">
        <w:rPr>
          <w:rFonts w:ascii="Arial" w:eastAsia="宋体" w:hAnsi="Arial" w:cs="Arial"/>
          <w:lang w:eastAsia="zh-CN"/>
        </w:rPr>
        <w:t>Higher layer protocols (such as RLC, PDCP) also commonly use byte-aligned formats (such as IP packets). Alignment design reduces the overhead of conversion between protocols.</w:t>
      </w:r>
      <w:r>
        <w:rPr>
          <w:rFonts w:ascii="Arial" w:eastAsia="宋体" w:hAnsi="Arial" w:cs="Arial"/>
          <w:lang w:eastAsia="zh-CN"/>
        </w:rPr>
        <w:t xml:space="preserve"> </w:t>
      </w:r>
    </w:p>
    <w:p w14:paraId="1B43E7A2" w14:textId="77777777" w:rsidR="00670109" w:rsidRPr="00DD0FCB" w:rsidRDefault="00670109" w:rsidP="00670109">
      <w:pPr>
        <w:spacing w:after="120" w:line="240" w:lineRule="exact"/>
        <w:jc w:val="both"/>
        <w:rPr>
          <w:rFonts w:ascii="Arial" w:eastAsia="宋体" w:hAnsi="Arial" w:cs="Arial"/>
          <w:lang w:eastAsia="zh-CN"/>
        </w:rPr>
      </w:pPr>
      <w:r w:rsidRPr="00670109">
        <w:rPr>
          <w:rFonts w:ascii="Arial" w:eastAsia="宋体" w:hAnsi="Arial" w:cs="Arial"/>
          <w:lang w:eastAsia="zh-CN"/>
        </w:rPr>
        <w:t>The principle of A-IoT system design is to minimize the complexity of the device.</w:t>
      </w:r>
      <w:r>
        <w:rPr>
          <w:rFonts w:ascii="Arial" w:eastAsia="宋体" w:hAnsi="Arial" w:cs="Arial" w:hint="eastAsia"/>
          <w:lang w:eastAsia="zh-CN"/>
        </w:rPr>
        <w:t xml:space="preserve"> </w:t>
      </w:r>
      <w:r>
        <w:rPr>
          <w:rFonts w:ascii="Arial" w:eastAsia="宋体" w:hAnsi="Arial" w:cs="Arial"/>
          <w:lang w:eastAsia="zh-CN"/>
        </w:rPr>
        <w:t>Considering device limitation, it might create excessive complexity on device side to have bit-aligned buffers and stored data. Moreover, current NW design assumes byte alignment. Changing this may create excessive implementation effort on network side. So A-IoT MAC PDU should also be byte aligned.</w:t>
      </w:r>
    </w:p>
    <w:p w14:paraId="11615F4A" w14:textId="0A8D698A" w:rsidR="00670109" w:rsidRPr="00670109" w:rsidRDefault="00670109" w:rsidP="0080076C">
      <w:pPr>
        <w:spacing w:after="120" w:line="240" w:lineRule="exact"/>
        <w:jc w:val="both"/>
        <w:rPr>
          <w:rFonts w:ascii="Arial" w:eastAsia="宋体" w:hAnsi="Arial" w:cs="Arial"/>
          <w:b/>
          <w:lang w:eastAsia="zh-CN"/>
        </w:rPr>
      </w:pPr>
      <w:bookmarkStart w:id="4" w:name="OLE_LINK13"/>
      <w:r>
        <w:rPr>
          <w:rFonts w:ascii="Arial" w:eastAsia="宋体" w:hAnsi="Arial" w:cs="Arial"/>
          <w:b/>
          <w:lang w:eastAsia="zh-CN"/>
        </w:rPr>
        <w:t>Proposal 1: A-IoT MAC P</w:t>
      </w:r>
      <w:r w:rsidRPr="00DD0FCB">
        <w:rPr>
          <w:rFonts w:ascii="Arial" w:eastAsia="宋体" w:hAnsi="Arial" w:cs="Arial"/>
          <w:b/>
          <w:lang w:eastAsia="zh-CN"/>
        </w:rPr>
        <w:t>DU should be byte</w:t>
      </w:r>
      <w:r>
        <w:rPr>
          <w:rFonts w:ascii="Arial" w:eastAsia="宋体" w:hAnsi="Arial" w:cs="Arial"/>
          <w:b/>
          <w:lang w:eastAsia="zh-CN"/>
        </w:rPr>
        <w:t xml:space="preserve"> </w:t>
      </w:r>
      <w:r w:rsidRPr="00DD0FCB">
        <w:rPr>
          <w:rFonts w:ascii="Arial" w:eastAsia="宋体" w:hAnsi="Arial" w:cs="Arial"/>
          <w:b/>
          <w:lang w:eastAsia="zh-CN"/>
        </w:rPr>
        <w:t>aligned.</w:t>
      </w:r>
    </w:p>
    <w:bookmarkEnd w:id="4"/>
    <w:p w14:paraId="18579470" w14:textId="0A419798" w:rsidR="00EF1DEA" w:rsidRDefault="00EF1DEA" w:rsidP="0080076C">
      <w:pPr>
        <w:spacing w:after="120" w:line="240" w:lineRule="exact"/>
        <w:jc w:val="both"/>
        <w:rPr>
          <w:rFonts w:ascii="Arial" w:eastAsia="宋体" w:hAnsi="Arial" w:cs="Arial"/>
          <w:lang w:val="en-US" w:eastAsia="zh-CN"/>
        </w:rPr>
      </w:pPr>
      <w:r>
        <w:rPr>
          <w:rFonts w:ascii="Arial" w:eastAsia="宋体" w:hAnsi="Arial" w:cs="Arial"/>
          <w:lang w:val="en-US" w:eastAsia="zh-CN"/>
        </w:rPr>
        <w:t xml:space="preserve">In last meeting, </w:t>
      </w:r>
      <w:r w:rsidR="00BE36D6">
        <w:rPr>
          <w:rFonts w:ascii="Arial" w:eastAsia="宋体" w:hAnsi="Arial" w:cs="Arial"/>
          <w:lang w:val="en-US" w:eastAsia="zh-CN"/>
        </w:rPr>
        <w:t>RAN2 discussed the MAC PDU format for A-</w:t>
      </w:r>
      <w:proofErr w:type="spellStart"/>
      <w:r w:rsidR="00BE36D6">
        <w:rPr>
          <w:rFonts w:ascii="Arial" w:eastAsia="宋体" w:hAnsi="Arial" w:cs="Arial"/>
          <w:lang w:val="en-US" w:eastAsia="zh-CN"/>
        </w:rPr>
        <w:t>IoT</w:t>
      </w:r>
      <w:proofErr w:type="spellEnd"/>
      <w:r w:rsidR="00BE36D6">
        <w:rPr>
          <w:rFonts w:ascii="Arial" w:eastAsia="宋体" w:hAnsi="Arial" w:cs="Arial"/>
          <w:lang w:val="en-US" w:eastAsia="zh-CN"/>
        </w:rPr>
        <w:t xml:space="preserve"> and concluded that </w:t>
      </w:r>
      <w:r w:rsidR="00BE36D6" w:rsidRPr="00BE36D6">
        <w:rPr>
          <w:rFonts w:ascii="Arial" w:eastAsia="宋体" w:hAnsi="Arial" w:cs="Arial"/>
          <w:lang w:val="en-US" w:eastAsia="zh-CN"/>
        </w:rPr>
        <w:t>R2D MAC header</w:t>
      </w:r>
      <w:r w:rsidR="00BE36D6">
        <w:rPr>
          <w:rFonts w:ascii="Arial" w:eastAsia="宋体" w:hAnsi="Arial" w:cs="Arial"/>
          <w:lang w:val="en-US" w:eastAsia="zh-CN"/>
        </w:rPr>
        <w:t xml:space="preserve"> at least includes </w:t>
      </w:r>
      <w:r w:rsidR="00BE36D6" w:rsidRPr="00BE36D6">
        <w:rPr>
          <w:rFonts w:ascii="Arial" w:eastAsia="宋体" w:hAnsi="Arial" w:cs="Arial"/>
          <w:lang w:val="en-US" w:eastAsia="zh-CN"/>
        </w:rPr>
        <w:t>message type, length for SDU and variable part(s).</w:t>
      </w:r>
      <w:r w:rsidR="00BE36D6">
        <w:rPr>
          <w:rFonts w:ascii="Arial" w:eastAsia="宋体" w:hAnsi="Arial" w:cs="Arial"/>
          <w:lang w:val="en-US" w:eastAsia="zh-CN"/>
        </w:rPr>
        <w:t xml:space="preserve"> For D2R, whether </w:t>
      </w:r>
      <w:r w:rsidR="00BE36D6" w:rsidRPr="00BE36D6">
        <w:rPr>
          <w:rFonts w:ascii="Arial" w:eastAsia="宋体" w:hAnsi="Arial" w:cs="Arial"/>
          <w:lang w:val="en-US" w:eastAsia="zh-CN"/>
        </w:rPr>
        <w:t>we need message type field, any length and need for padding</w:t>
      </w:r>
      <w:r w:rsidR="00BE36D6">
        <w:rPr>
          <w:rFonts w:ascii="Arial" w:eastAsia="宋体" w:hAnsi="Arial" w:cs="Arial"/>
          <w:lang w:val="en-US" w:eastAsia="zh-CN"/>
        </w:rPr>
        <w:t xml:space="preserve"> are FFS.</w:t>
      </w:r>
    </w:p>
    <w:p w14:paraId="5C34D2A0" w14:textId="44AD99E1" w:rsidR="000E195F" w:rsidRDefault="00D466FA" w:rsidP="0080076C">
      <w:pPr>
        <w:spacing w:after="120" w:line="240" w:lineRule="exact"/>
        <w:jc w:val="both"/>
        <w:rPr>
          <w:rFonts w:ascii="Arial" w:eastAsia="宋体" w:hAnsi="Arial" w:cs="Arial"/>
          <w:lang w:eastAsia="zh-CN"/>
        </w:rPr>
      </w:pPr>
      <w:r>
        <w:rPr>
          <w:rFonts w:ascii="Arial" w:eastAsia="宋体" w:hAnsi="Arial" w:cs="Arial"/>
          <w:lang w:val="en-US" w:eastAsia="zh-CN"/>
        </w:rPr>
        <w:t>In</w:t>
      </w:r>
      <w:r w:rsidR="00CE5E76">
        <w:rPr>
          <w:rFonts w:ascii="Arial" w:eastAsia="宋体" w:hAnsi="Arial" w:cs="Arial"/>
          <w:lang w:val="en-US" w:eastAsia="zh-CN"/>
        </w:rPr>
        <w:t xml:space="preserve"> </w:t>
      </w:r>
      <w:r w:rsidR="007519FC">
        <w:rPr>
          <w:rFonts w:ascii="Arial" w:eastAsia="宋体" w:hAnsi="Arial" w:cs="Arial"/>
          <w:lang w:val="en-US" w:eastAsia="zh-CN"/>
        </w:rPr>
        <w:t>R2D</w:t>
      </w:r>
      <w:r w:rsidR="00CE5E76">
        <w:rPr>
          <w:rFonts w:ascii="Arial" w:eastAsia="宋体" w:hAnsi="Arial" w:cs="Arial"/>
          <w:lang w:val="en-US" w:eastAsia="zh-CN"/>
        </w:rPr>
        <w:t xml:space="preserve">, </w:t>
      </w:r>
      <w:r w:rsidR="007519FC" w:rsidRPr="007519FC">
        <w:rPr>
          <w:rFonts w:ascii="Arial" w:eastAsia="宋体" w:hAnsi="Arial" w:cs="Arial"/>
          <w:lang w:val="en-US" w:eastAsia="zh-CN"/>
        </w:rPr>
        <w:t xml:space="preserve">we defined </w:t>
      </w:r>
      <w:r w:rsidR="007519FC">
        <w:rPr>
          <w:rFonts w:ascii="Arial" w:eastAsia="宋体" w:hAnsi="Arial" w:cs="Arial"/>
          <w:lang w:val="en-US" w:eastAsia="zh-CN"/>
        </w:rPr>
        <w:t xml:space="preserve">message type in </w:t>
      </w:r>
      <w:r w:rsidR="007519FC" w:rsidRPr="007519FC">
        <w:rPr>
          <w:rFonts w:ascii="Arial" w:eastAsia="宋体" w:hAnsi="Arial" w:cs="Arial"/>
          <w:lang w:val="en-US" w:eastAsia="zh-CN"/>
        </w:rPr>
        <w:t>MAC PDU for differentiating the MAC PDU</w:t>
      </w:r>
      <w:r w:rsidR="007519FC">
        <w:rPr>
          <w:rFonts w:ascii="Arial" w:eastAsia="宋体" w:hAnsi="Arial" w:cs="Arial"/>
          <w:lang w:val="en-US" w:eastAsia="zh-CN"/>
        </w:rPr>
        <w:t>s for different functionalities</w:t>
      </w:r>
      <w:r w:rsidR="007519FC" w:rsidRPr="007519FC">
        <w:rPr>
          <w:rFonts w:ascii="Arial" w:eastAsia="宋体" w:hAnsi="Arial" w:cs="Arial"/>
          <w:lang w:val="en-US" w:eastAsia="zh-CN"/>
        </w:rPr>
        <w:t xml:space="preserve">. </w:t>
      </w:r>
      <w:r w:rsidR="007519FC">
        <w:rPr>
          <w:rFonts w:ascii="Arial" w:eastAsia="宋体" w:hAnsi="Arial" w:cs="Arial"/>
          <w:lang w:val="en-US" w:eastAsia="zh-CN"/>
        </w:rPr>
        <w:t xml:space="preserve">For example, </w:t>
      </w:r>
      <w:r>
        <w:rPr>
          <w:rFonts w:ascii="Arial" w:eastAsia="宋体" w:hAnsi="Arial" w:cs="Arial"/>
          <w:lang w:val="en-US" w:eastAsia="zh-CN"/>
        </w:rPr>
        <w:t>R2D</w:t>
      </w:r>
      <w:r w:rsidR="007519FC">
        <w:rPr>
          <w:rFonts w:ascii="Arial" w:eastAsia="宋体" w:hAnsi="Arial" w:cs="Arial"/>
          <w:lang w:val="en-US" w:eastAsia="zh-CN"/>
        </w:rPr>
        <w:t xml:space="preserve"> </w:t>
      </w:r>
      <w:r w:rsidR="00CE5E76">
        <w:rPr>
          <w:rFonts w:ascii="Arial" w:eastAsia="宋体" w:hAnsi="Arial" w:cs="Arial"/>
          <w:lang w:val="en-US" w:eastAsia="zh-CN"/>
        </w:rPr>
        <w:t>MAC PDU message type may include p</w:t>
      </w:r>
      <w:r w:rsidR="00CE5E76" w:rsidRPr="00CE5E76">
        <w:rPr>
          <w:rFonts w:ascii="Arial" w:eastAsia="宋体" w:hAnsi="Arial" w:cs="Arial"/>
          <w:lang w:val="en-US" w:eastAsia="zh-CN"/>
        </w:rPr>
        <w:t>aging/R2D trigger</w:t>
      </w:r>
      <w:r w:rsidR="00CE5E76">
        <w:rPr>
          <w:rFonts w:ascii="Arial" w:eastAsia="宋体" w:hAnsi="Arial" w:cs="Arial"/>
          <w:lang w:val="en-US" w:eastAsia="zh-CN"/>
        </w:rPr>
        <w:t xml:space="preserve">, Msg2 </w:t>
      </w:r>
      <w:r w:rsidR="007519FC">
        <w:rPr>
          <w:rFonts w:ascii="Arial" w:eastAsia="宋体" w:hAnsi="Arial" w:cs="Arial"/>
          <w:lang w:val="en-US" w:eastAsia="zh-CN"/>
        </w:rPr>
        <w:t xml:space="preserve">and data. </w:t>
      </w:r>
      <w:r w:rsidR="00183509">
        <w:rPr>
          <w:rFonts w:ascii="Arial" w:eastAsia="宋体" w:hAnsi="Arial" w:cs="Arial"/>
          <w:lang w:val="en-US" w:eastAsia="zh-CN"/>
        </w:rPr>
        <w:t>Similarly, in D2R</w:t>
      </w:r>
      <w:r w:rsidR="00183509">
        <w:rPr>
          <w:rFonts w:ascii="Arial" w:eastAsia="宋体" w:hAnsi="Arial" w:cs="Arial" w:hint="eastAsia"/>
          <w:lang w:val="en-US" w:eastAsia="zh-CN"/>
        </w:rPr>
        <w:t>，</w:t>
      </w:r>
      <w:r w:rsidR="00183509">
        <w:rPr>
          <w:rFonts w:ascii="Arial" w:eastAsia="宋体" w:hAnsi="Arial" w:cs="Arial"/>
          <w:lang w:val="en-US" w:eastAsia="zh-CN"/>
        </w:rPr>
        <w:t xml:space="preserve">message type </w:t>
      </w:r>
      <w:r w:rsidR="00183509">
        <w:rPr>
          <w:rFonts w:ascii="Arial" w:eastAsia="宋体" w:hAnsi="Arial" w:cs="Arial" w:hint="eastAsia"/>
          <w:lang w:val="en-US" w:eastAsia="zh-CN"/>
        </w:rPr>
        <w:t>should</w:t>
      </w:r>
      <w:r w:rsidR="00183509">
        <w:rPr>
          <w:rFonts w:ascii="Arial" w:eastAsia="宋体" w:hAnsi="Arial" w:cs="Arial"/>
          <w:lang w:val="en-US" w:eastAsia="zh-CN"/>
        </w:rPr>
        <w:t xml:space="preserve"> also include </w:t>
      </w:r>
      <w:r w:rsidR="00183509" w:rsidRPr="00183509">
        <w:rPr>
          <w:rFonts w:ascii="Arial" w:eastAsia="宋体" w:hAnsi="Arial" w:cs="Arial"/>
          <w:lang w:val="en-US" w:eastAsia="zh-CN"/>
        </w:rPr>
        <w:t>in MAC PDU for differentiating the MAC PDUs for different functionalities.</w:t>
      </w:r>
      <w:r w:rsidR="00183509">
        <w:rPr>
          <w:rFonts w:ascii="Arial" w:eastAsia="宋体" w:hAnsi="Arial" w:cs="Arial"/>
          <w:lang w:val="en-US" w:eastAsia="zh-CN"/>
        </w:rPr>
        <w:t xml:space="preserve"> For example, </w:t>
      </w:r>
      <w:r w:rsidR="003854A0">
        <w:rPr>
          <w:rFonts w:ascii="Arial" w:eastAsia="宋体" w:hAnsi="Arial" w:cs="Arial"/>
          <w:lang w:val="en-US" w:eastAsia="zh-CN"/>
        </w:rPr>
        <w:t>D2R MAC PDU for Msg1</w:t>
      </w:r>
      <w:r w:rsidR="003854A0">
        <w:rPr>
          <w:rFonts w:ascii="Arial" w:eastAsia="宋体" w:hAnsi="Arial" w:cs="Arial" w:hint="eastAsia"/>
          <w:lang w:val="en-US" w:eastAsia="zh-CN"/>
        </w:rPr>
        <w:t>,</w:t>
      </w:r>
      <w:r w:rsidR="00183509">
        <w:rPr>
          <w:rFonts w:ascii="Arial" w:eastAsia="宋体" w:hAnsi="Arial" w:cs="Arial"/>
          <w:lang w:val="en-US" w:eastAsia="zh-CN"/>
        </w:rPr>
        <w:t xml:space="preserve"> Msg3 and data. Moreover, the </w:t>
      </w:r>
      <w:r w:rsidR="00183509" w:rsidRPr="00183509">
        <w:rPr>
          <w:rFonts w:ascii="Arial" w:eastAsia="宋体" w:hAnsi="Arial" w:cs="Arial"/>
          <w:lang w:val="en-US" w:eastAsia="zh-CN"/>
        </w:rPr>
        <w:t xml:space="preserve">message type values for D2R and R2D </w:t>
      </w:r>
      <w:r w:rsidR="00183509">
        <w:rPr>
          <w:rFonts w:ascii="Arial" w:eastAsia="宋体" w:hAnsi="Arial" w:cs="Arial"/>
          <w:lang w:val="en-US" w:eastAsia="zh-CN"/>
        </w:rPr>
        <w:t xml:space="preserve">MAC PDU </w:t>
      </w:r>
      <w:r w:rsidR="00183509" w:rsidRPr="00183509">
        <w:rPr>
          <w:rFonts w:ascii="Arial" w:eastAsia="宋体" w:hAnsi="Arial" w:cs="Arial"/>
          <w:lang w:val="en-US" w:eastAsia="zh-CN"/>
        </w:rPr>
        <w:t>are separate.</w:t>
      </w:r>
    </w:p>
    <w:p w14:paraId="1443B8A2" w14:textId="1C709640" w:rsidR="002C22A9" w:rsidRDefault="00596CDE" w:rsidP="00E730D2">
      <w:pPr>
        <w:spacing w:after="120" w:line="240" w:lineRule="exact"/>
        <w:jc w:val="both"/>
        <w:rPr>
          <w:rFonts w:ascii="Arial" w:eastAsia="宋体" w:hAnsi="Arial" w:cs="Arial"/>
          <w:b/>
          <w:lang w:eastAsia="zh-CN"/>
        </w:rPr>
      </w:pPr>
      <w:r w:rsidRPr="00DA5173">
        <w:rPr>
          <w:rFonts w:ascii="Arial" w:eastAsia="宋体" w:hAnsi="Arial" w:cs="Arial"/>
          <w:b/>
          <w:lang w:eastAsia="zh-CN"/>
        </w:rPr>
        <w:t>Proposal</w:t>
      </w:r>
      <w:r>
        <w:rPr>
          <w:rFonts w:ascii="Arial" w:eastAsia="宋体" w:hAnsi="Arial" w:cs="Arial"/>
          <w:b/>
          <w:lang w:eastAsia="zh-CN"/>
        </w:rPr>
        <w:t xml:space="preserve"> </w:t>
      </w:r>
      <w:r w:rsidR="00670109">
        <w:rPr>
          <w:rFonts w:ascii="Arial" w:eastAsia="宋体" w:hAnsi="Arial" w:cs="Arial"/>
          <w:b/>
          <w:lang w:eastAsia="zh-CN"/>
        </w:rPr>
        <w:t>2</w:t>
      </w:r>
      <w:r>
        <w:rPr>
          <w:rFonts w:ascii="Arial" w:eastAsia="宋体" w:hAnsi="Arial" w:cs="Arial"/>
          <w:b/>
          <w:lang w:eastAsia="zh-CN"/>
        </w:rPr>
        <w:t>:</w:t>
      </w:r>
      <w:r w:rsidR="004F578B">
        <w:rPr>
          <w:rFonts w:ascii="Arial" w:eastAsia="宋体" w:hAnsi="Arial" w:cs="Arial"/>
          <w:b/>
          <w:lang w:eastAsia="zh-CN"/>
        </w:rPr>
        <w:t xml:space="preserve"> </w:t>
      </w:r>
      <w:bookmarkStart w:id="5" w:name="OLE_LINK9"/>
      <w:r w:rsidR="00EF1DEA">
        <w:rPr>
          <w:rFonts w:ascii="Arial" w:eastAsia="宋体" w:hAnsi="Arial" w:cs="Arial"/>
          <w:b/>
          <w:lang w:eastAsia="zh-CN"/>
        </w:rPr>
        <w:t xml:space="preserve">Apply message type to </w:t>
      </w:r>
      <w:r w:rsidR="002C22A9" w:rsidRPr="002C22A9">
        <w:rPr>
          <w:rFonts w:ascii="Arial" w:eastAsia="宋体" w:hAnsi="Arial" w:cs="Arial"/>
          <w:b/>
          <w:lang w:eastAsia="zh-CN"/>
        </w:rPr>
        <w:t xml:space="preserve">D2R </w:t>
      </w:r>
      <w:r w:rsidR="003854A0">
        <w:rPr>
          <w:rFonts w:ascii="Arial" w:eastAsia="宋体" w:hAnsi="Arial" w:cs="Arial"/>
          <w:b/>
          <w:lang w:eastAsia="zh-CN"/>
        </w:rPr>
        <w:t xml:space="preserve">MAC </w:t>
      </w:r>
      <w:r w:rsidR="003854A0">
        <w:rPr>
          <w:rFonts w:ascii="Arial" w:eastAsia="宋体" w:hAnsi="Arial" w:cs="Arial" w:hint="eastAsia"/>
          <w:b/>
          <w:lang w:eastAsia="zh-CN"/>
        </w:rPr>
        <w:t>header</w:t>
      </w:r>
      <w:r w:rsidR="00EF1DEA">
        <w:rPr>
          <w:rFonts w:ascii="Arial" w:eastAsia="宋体" w:hAnsi="Arial" w:cs="Arial"/>
          <w:b/>
          <w:lang w:eastAsia="zh-CN"/>
        </w:rPr>
        <w:t xml:space="preserve"> as in</w:t>
      </w:r>
      <w:r w:rsidR="009B376F">
        <w:rPr>
          <w:rFonts w:ascii="Arial" w:eastAsia="宋体" w:hAnsi="Arial" w:cs="Arial"/>
          <w:b/>
          <w:lang w:eastAsia="zh-CN"/>
        </w:rPr>
        <w:t xml:space="preserve"> R2D direction, </w:t>
      </w:r>
      <w:r w:rsidR="002C22A9" w:rsidRPr="002C22A9">
        <w:rPr>
          <w:rFonts w:ascii="Arial" w:eastAsia="宋体" w:hAnsi="Arial" w:cs="Arial"/>
          <w:b/>
          <w:lang w:eastAsia="zh-CN"/>
        </w:rPr>
        <w:t>the message type values</w:t>
      </w:r>
      <w:r w:rsidR="00EF1DEA">
        <w:rPr>
          <w:rFonts w:ascii="Arial" w:eastAsia="宋体" w:hAnsi="Arial" w:cs="Arial"/>
          <w:b/>
          <w:lang w:eastAsia="zh-CN"/>
        </w:rPr>
        <w:t xml:space="preserve"> for </w:t>
      </w:r>
      <w:r w:rsidR="00EF1DEA" w:rsidRPr="00EF1DEA">
        <w:rPr>
          <w:rFonts w:ascii="Arial" w:eastAsia="宋体" w:hAnsi="Arial" w:cs="Arial"/>
          <w:b/>
          <w:lang w:eastAsia="zh-CN"/>
        </w:rPr>
        <w:t xml:space="preserve">D2R and R2D </w:t>
      </w:r>
      <w:r w:rsidR="00183509">
        <w:rPr>
          <w:rFonts w:ascii="Arial" w:eastAsia="宋体" w:hAnsi="Arial" w:cs="Arial"/>
          <w:b/>
          <w:lang w:eastAsia="zh-CN"/>
        </w:rPr>
        <w:t xml:space="preserve">MAC PDU </w:t>
      </w:r>
      <w:r w:rsidR="00EF1DEA">
        <w:rPr>
          <w:rFonts w:ascii="Arial" w:eastAsia="宋体" w:hAnsi="Arial" w:cs="Arial"/>
          <w:b/>
          <w:lang w:eastAsia="zh-CN"/>
        </w:rPr>
        <w:t>are sep</w:t>
      </w:r>
      <w:r w:rsidR="009B376F">
        <w:rPr>
          <w:rFonts w:ascii="Arial" w:eastAsia="宋体" w:hAnsi="Arial" w:cs="Arial"/>
          <w:b/>
          <w:lang w:eastAsia="zh-CN"/>
        </w:rPr>
        <w:t>arate</w:t>
      </w:r>
      <w:r w:rsidR="002C22A9" w:rsidRPr="002C22A9">
        <w:rPr>
          <w:rFonts w:ascii="Arial" w:eastAsia="宋体" w:hAnsi="Arial" w:cs="Arial"/>
          <w:b/>
          <w:lang w:eastAsia="zh-CN"/>
        </w:rPr>
        <w:t>.</w:t>
      </w:r>
      <w:r w:rsidR="001502DD">
        <w:rPr>
          <w:rFonts w:ascii="Arial" w:eastAsia="宋体" w:hAnsi="Arial" w:cs="Arial"/>
          <w:b/>
          <w:lang w:eastAsia="zh-CN"/>
        </w:rPr>
        <w:t xml:space="preserve"> </w:t>
      </w:r>
      <w:bookmarkEnd w:id="5"/>
    </w:p>
    <w:p w14:paraId="0F48FFBB" w14:textId="539DE250" w:rsidR="00183509" w:rsidRPr="00D544DC" w:rsidRDefault="002805FB" w:rsidP="00E730D2">
      <w:pPr>
        <w:spacing w:after="120" w:line="240" w:lineRule="exact"/>
        <w:jc w:val="both"/>
        <w:rPr>
          <w:rFonts w:ascii="Arial" w:eastAsia="宋体" w:hAnsi="Arial" w:cs="Arial"/>
          <w:lang w:eastAsia="zh-CN"/>
        </w:rPr>
      </w:pPr>
      <w:r>
        <w:rPr>
          <w:rFonts w:ascii="Arial" w:eastAsia="宋体" w:hAnsi="Arial" w:cs="Arial"/>
          <w:lang w:eastAsia="zh-CN"/>
        </w:rPr>
        <w:t>At present, reader</w:t>
      </w:r>
      <w:r w:rsidRPr="002805FB">
        <w:rPr>
          <w:rFonts w:ascii="Arial" w:eastAsia="宋体" w:hAnsi="Arial" w:cs="Arial"/>
          <w:lang w:eastAsia="zh-CN"/>
        </w:rPr>
        <w:t xml:space="preserve"> does not always know the exact D2R message size</w:t>
      </w:r>
      <w:r>
        <w:rPr>
          <w:rFonts w:ascii="Arial" w:eastAsia="宋体" w:hAnsi="Arial" w:cs="Arial"/>
          <w:lang w:eastAsia="zh-CN"/>
        </w:rPr>
        <w:t xml:space="preserve"> of device</w:t>
      </w:r>
      <w:r w:rsidRPr="002805FB">
        <w:rPr>
          <w:rFonts w:ascii="Arial" w:eastAsia="宋体" w:hAnsi="Arial" w:cs="Arial"/>
          <w:lang w:eastAsia="zh-CN"/>
        </w:rPr>
        <w:t>.</w:t>
      </w:r>
      <w:r>
        <w:rPr>
          <w:rFonts w:ascii="Arial" w:eastAsia="宋体" w:hAnsi="Arial" w:cs="Arial"/>
          <w:lang w:eastAsia="zh-CN"/>
        </w:rPr>
        <w:t xml:space="preserve"> </w:t>
      </w:r>
      <w:r w:rsidR="00183509" w:rsidRPr="00183509">
        <w:rPr>
          <w:rFonts w:ascii="Arial" w:eastAsia="宋体" w:hAnsi="Arial" w:cs="Arial"/>
          <w:lang w:eastAsia="zh-CN"/>
        </w:rPr>
        <w:t xml:space="preserve">If the TB size </w:t>
      </w:r>
      <w:r w:rsidR="00183509">
        <w:rPr>
          <w:rFonts w:ascii="Arial" w:eastAsia="宋体" w:hAnsi="Arial" w:cs="Arial"/>
          <w:lang w:eastAsia="zh-CN"/>
        </w:rPr>
        <w:t xml:space="preserve">provided by reader </w:t>
      </w:r>
      <w:r w:rsidR="00183509" w:rsidRPr="00183509">
        <w:rPr>
          <w:rFonts w:ascii="Arial" w:eastAsia="宋体" w:hAnsi="Arial" w:cs="Arial"/>
          <w:lang w:eastAsia="zh-CN"/>
        </w:rPr>
        <w:t>and MAC PDU are not fully matched, padding may be needed</w:t>
      </w:r>
      <w:r w:rsidR="00A41FEF">
        <w:rPr>
          <w:rFonts w:ascii="Arial" w:eastAsia="宋体" w:hAnsi="Arial" w:cs="Arial"/>
          <w:lang w:eastAsia="zh-CN"/>
        </w:rPr>
        <w:t xml:space="preserve"> in MAC PDU</w:t>
      </w:r>
      <w:r w:rsidR="00183509" w:rsidRPr="00183509">
        <w:rPr>
          <w:rFonts w:ascii="Arial" w:eastAsia="宋体" w:hAnsi="Arial" w:cs="Arial"/>
          <w:lang w:eastAsia="zh-CN"/>
        </w:rPr>
        <w:t xml:space="preserve">. </w:t>
      </w:r>
    </w:p>
    <w:p w14:paraId="4B2DEE61" w14:textId="675F62BF" w:rsidR="002C22A9" w:rsidRDefault="00670109" w:rsidP="00E730D2">
      <w:pPr>
        <w:spacing w:after="120" w:line="240" w:lineRule="exact"/>
        <w:jc w:val="both"/>
        <w:rPr>
          <w:rFonts w:ascii="Arial" w:eastAsia="宋体" w:hAnsi="Arial" w:cs="Arial"/>
          <w:b/>
          <w:lang w:eastAsia="zh-CN"/>
        </w:rPr>
      </w:pPr>
      <w:r>
        <w:rPr>
          <w:rFonts w:ascii="Arial" w:eastAsia="宋体" w:hAnsi="Arial" w:cs="Arial"/>
          <w:b/>
          <w:lang w:eastAsia="zh-CN"/>
        </w:rPr>
        <w:t>Proposal 3</w:t>
      </w:r>
      <w:r w:rsidR="00EF1DEA">
        <w:rPr>
          <w:rFonts w:ascii="Arial" w:eastAsia="宋体" w:hAnsi="Arial" w:cs="Arial"/>
          <w:b/>
          <w:lang w:eastAsia="zh-CN"/>
        </w:rPr>
        <w:t>:</w:t>
      </w:r>
      <w:r w:rsidR="001502DD">
        <w:rPr>
          <w:rFonts w:ascii="Arial" w:eastAsia="宋体" w:hAnsi="Arial" w:cs="Arial"/>
          <w:b/>
          <w:lang w:eastAsia="zh-CN"/>
        </w:rPr>
        <w:t xml:space="preserve"> </w:t>
      </w:r>
      <w:r w:rsidR="00CB7CEF">
        <w:rPr>
          <w:rFonts w:ascii="Arial" w:eastAsia="宋体" w:hAnsi="Arial" w:cs="Arial"/>
          <w:b/>
          <w:lang w:eastAsia="zh-CN"/>
        </w:rPr>
        <w:t>Support p</w:t>
      </w:r>
      <w:r w:rsidR="002C22A9">
        <w:rPr>
          <w:rFonts w:ascii="Arial" w:eastAsia="宋体" w:hAnsi="Arial" w:cs="Arial"/>
          <w:b/>
          <w:lang w:eastAsia="zh-CN"/>
        </w:rPr>
        <w:t>adding</w:t>
      </w:r>
      <w:r w:rsidR="00CB7CEF">
        <w:rPr>
          <w:rFonts w:ascii="Arial" w:eastAsia="宋体" w:hAnsi="Arial" w:cs="Arial"/>
          <w:b/>
          <w:lang w:eastAsia="zh-CN"/>
        </w:rPr>
        <w:t xml:space="preserve"> in A-Io</w:t>
      </w:r>
      <w:r w:rsidR="00CB7CEF">
        <w:rPr>
          <w:rFonts w:ascii="Arial" w:eastAsia="宋体" w:hAnsi="Arial" w:cs="Arial" w:hint="eastAsia"/>
          <w:b/>
          <w:lang w:eastAsia="zh-CN"/>
        </w:rPr>
        <w:t>T</w:t>
      </w:r>
      <w:r w:rsidR="00CB7CEF">
        <w:rPr>
          <w:rFonts w:ascii="Arial" w:eastAsia="宋体" w:hAnsi="Arial" w:cs="Arial"/>
          <w:b/>
          <w:lang w:eastAsia="zh-CN"/>
        </w:rPr>
        <w:t xml:space="preserve"> MAC PDU</w:t>
      </w:r>
      <w:r w:rsidR="00AF4E52">
        <w:rPr>
          <w:rFonts w:ascii="Arial" w:eastAsia="宋体" w:hAnsi="Arial" w:cs="Arial"/>
          <w:b/>
          <w:lang w:eastAsia="zh-CN"/>
        </w:rPr>
        <w:t>.</w:t>
      </w:r>
    </w:p>
    <w:p w14:paraId="47B1FB68" w14:textId="77777777" w:rsidR="00144FA6" w:rsidRPr="00713C8D" w:rsidRDefault="00440DC9" w:rsidP="00713C8D">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621BD6">
        <w:rPr>
          <w:rFonts w:ascii="Arial" w:eastAsia="宋体" w:hAnsi="Arial" w:cs="Arial"/>
          <w:bCs/>
          <w:iCs/>
          <w:sz w:val="32"/>
          <w:szCs w:val="32"/>
          <w:lang w:eastAsia="zh-CN"/>
        </w:rPr>
        <w:t>2</w:t>
      </w:r>
      <w:r w:rsidR="00144FA6">
        <w:rPr>
          <w:rFonts w:ascii="Arial" w:eastAsia="宋体" w:hAnsi="Arial" w:cs="Arial"/>
          <w:bCs/>
          <w:iCs/>
          <w:sz w:val="32"/>
          <w:szCs w:val="32"/>
          <w:lang w:eastAsia="zh-CN"/>
        </w:rPr>
        <w:t xml:space="preserve"> </w:t>
      </w:r>
      <w:r w:rsidR="002960BE">
        <w:rPr>
          <w:rFonts w:ascii="Arial" w:eastAsia="宋体" w:hAnsi="Arial" w:cs="Arial"/>
          <w:bCs/>
          <w:iCs/>
          <w:sz w:val="32"/>
          <w:szCs w:val="32"/>
          <w:lang w:eastAsia="zh-CN"/>
        </w:rPr>
        <w:t>AS ID</w:t>
      </w:r>
    </w:p>
    <w:p w14:paraId="0F1CE34B" w14:textId="3A546077" w:rsidR="00CF7206" w:rsidRDefault="001F4278" w:rsidP="00C6617B">
      <w:pPr>
        <w:spacing w:line="240" w:lineRule="exact"/>
        <w:jc w:val="both"/>
        <w:rPr>
          <w:rFonts w:ascii="Arial" w:eastAsia="宋体" w:hAnsi="Arial" w:cs="Arial"/>
          <w:lang w:eastAsia="zh-CN"/>
        </w:rPr>
      </w:pPr>
      <w:r>
        <w:rPr>
          <w:rFonts w:ascii="Arial" w:eastAsia="宋体" w:hAnsi="Arial" w:cs="Arial"/>
          <w:lang w:eastAsia="zh-CN"/>
        </w:rPr>
        <w:t xml:space="preserve">In last meeting, RAN2 </w:t>
      </w:r>
      <w:r w:rsidRPr="001F4278">
        <w:rPr>
          <w:rFonts w:ascii="Arial" w:eastAsia="宋体" w:hAnsi="Arial" w:cs="Arial"/>
          <w:lang w:eastAsia="zh-CN"/>
        </w:rPr>
        <w:t>concluded that</w:t>
      </w:r>
      <w:r>
        <w:rPr>
          <w:rFonts w:ascii="Arial" w:eastAsia="宋体" w:hAnsi="Arial" w:cs="Arial"/>
          <w:lang w:eastAsia="zh-CN"/>
        </w:rPr>
        <w:t xml:space="preserve"> </w:t>
      </w:r>
      <w:r w:rsidRPr="001F4278">
        <w:rPr>
          <w:rFonts w:ascii="Arial" w:eastAsia="宋体" w:hAnsi="Arial" w:cs="Arial"/>
          <w:lang w:eastAsia="zh-CN"/>
        </w:rPr>
        <w:t>it is up to Reader to decide whether to reuse the random ID as the AS ID or to assign a new AS ID</w:t>
      </w:r>
      <w:r>
        <w:rPr>
          <w:rFonts w:ascii="Arial" w:eastAsia="宋体" w:hAnsi="Arial" w:cs="Arial"/>
          <w:lang w:eastAsia="zh-CN"/>
        </w:rPr>
        <w:t xml:space="preserve"> for CBRA</w:t>
      </w:r>
      <w:r w:rsidRPr="001F4278">
        <w:rPr>
          <w:rFonts w:ascii="Arial" w:eastAsia="宋体" w:hAnsi="Arial" w:cs="Arial"/>
          <w:lang w:eastAsia="zh-CN"/>
        </w:rPr>
        <w:t xml:space="preserve">. </w:t>
      </w:r>
      <w:r>
        <w:rPr>
          <w:rFonts w:ascii="Arial" w:eastAsia="宋体" w:hAnsi="Arial" w:cs="Arial"/>
          <w:lang w:eastAsia="zh-CN"/>
        </w:rPr>
        <w:t xml:space="preserve">But </w:t>
      </w:r>
      <w:r w:rsidRPr="001F4278">
        <w:rPr>
          <w:rFonts w:ascii="Arial" w:eastAsia="宋体" w:hAnsi="Arial" w:cs="Arial"/>
          <w:lang w:eastAsia="zh-CN"/>
        </w:rPr>
        <w:t>how this is signalled, which message is used and size of AS ID</w:t>
      </w:r>
      <w:r>
        <w:rPr>
          <w:rFonts w:ascii="Arial" w:eastAsia="宋体" w:hAnsi="Arial" w:cs="Arial"/>
          <w:lang w:eastAsia="zh-CN"/>
        </w:rPr>
        <w:t xml:space="preserve"> is FFS</w:t>
      </w:r>
      <w:r w:rsidRPr="001F4278">
        <w:rPr>
          <w:rFonts w:ascii="Arial" w:eastAsia="宋体" w:hAnsi="Arial" w:cs="Arial"/>
          <w:lang w:eastAsia="zh-CN"/>
        </w:rPr>
        <w:t>.</w:t>
      </w:r>
    </w:p>
    <w:p w14:paraId="520582A1" w14:textId="06CE965C" w:rsidR="00614A64" w:rsidRDefault="00614A64" w:rsidP="00C6617B">
      <w:pPr>
        <w:spacing w:line="240" w:lineRule="exact"/>
        <w:jc w:val="both"/>
        <w:rPr>
          <w:rFonts w:ascii="Arial" w:eastAsia="宋体" w:hAnsi="Arial" w:cs="Arial"/>
          <w:lang w:eastAsia="zh-CN"/>
        </w:rPr>
      </w:pPr>
      <w:r>
        <w:rPr>
          <w:rFonts w:ascii="Arial" w:eastAsia="宋体" w:hAnsi="Arial" w:cs="Arial"/>
          <w:lang w:eastAsia="zh-CN"/>
        </w:rPr>
        <w:lastRenderedPageBreak/>
        <w:t xml:space="preserve">In post129 email discussion of </w:t>
      </w:r>
      <w:r w:rsidRPr="00614A64">
        <w:rPr>
          <w:rFonts w:ascii="Arial" w:eastAsia="宋体" w:hAnsi="Arial" w:cs="Arial"/>
          <w:lang w:eastAsia="zh-CN"/>
        </w:rPr>
        <w:t>AS ID</w:t>
      </w:r>
      <w:r>
        <w:rPr>
          <w:rFonts w:ascii="Arial" w:eastAsia="宋体" w:hAnsi="Arial" w:cs="Arial"/>
          <w:lang w:eastAsia="zh-CN"/>
        </w:rPr>
        <w:t xml:space="preserve"> </w:t>
      </w:r>
      <w:r w:rsidRPr="00C846D7">
        <w:rPr>
          <w:rFonts w:ascii="Arial" w:eastAsia="宋体" w:hAnsi="Arial" w:cs="Arial"/>
          <w:lang w:eastAsia="zh-CN"/>
        </w:rPr>
        <w:t>[2]</w:t>
      </w:r>
      <w:r>
        <w:rPr>
          <w:rFonts w:ascii="Arial" w:eastAsia="宋体" w:hAnsi="Arial" w:cs="Arial"/>
          <w:lang w:eastAsia="zh-CN"/>
        </w:rPr>
        <w:t>, there are three options for which signaling to assign the AS ID as shown in the figure 1.</w:t>
      </w:r>
      <w:r w:rsidR="00CF2E38" w:rsidRPr="00CF2E38">
        <w:t xml:space="preserve"> </w:t>
      </w:r>
      <w:r w:rsidR="00CF2E38" w:rsidRPr="00CF2E38">
        <w:rPr>
          <w:rFonts w:ascii="Arial" w:eastAsia="宋体" w:hAnsi="Arial" w:cs="Arial"/>
          <w:lang w:eastAsia="zh-CN"/>
        </w:rPr>
        <w:t xml:space="preserve">During </w:t>
      </w:r>
      <w:r w:rsidR="00CF2E38">
        <w:rPr>
          <w:rFonts w:ascii="Arial" w:eastAsia="宋体" w:hAnsi="Arial" w:cs="Arial"/>
          <w:lang w:eastAsia="zh-CN"/>
        </w:rPr>
        <w:t>email</w:t>
      </w:r>
      <w:r w:rsidR="00CF2E38" w:rsidRPr="00CF2E38">
        <w:rPr>
          <w:rFonts w:ascii="Arial" w:eastAsia="宋体" w:hAnsi="Arial" w:cs="Arial"/>
          <w:lang w:eastAsia="zh-CN"/>
        </w:rPr>
        <w:t xml:space="preserve"> discussion, companies already explained the Pros/Cons of each option.</w:t>
      </w:r>
    </w:p>
    <w:p w14:paraId="200227BB" w14:textId="1838EDB4" w:rsidR="001F4278" w:rsidRDefault="00614A64" w:rsidP="00614A64">
      <w:pPr>
        <w:jc w:val="center"/>
        <w:rPr>
          <w:noProof/>
        </w:rPr>
      </w:pPr>
      <w:r>
        <w:rPr>
          <w:noProof/>
        </w:rPr>
        <w:object w:dxaOrig="6824" w:dyaOrig="7187" w14:anchorId="399BB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312.8pt" o:ole="">
            <v:imagedata r:id="rId8" o:title=""/>
          </v:shape>
          <o:OLEObject Type="Embed" ProgID="Visio.Drawing.15" ShapeID="_x0000_i1025" DrawAspect="Content" ObjectID="_1804673733" r:id="rId9"/>
        </w:object>
      </w:r>
    </w:p>
    <w:p w14:paraId="5B03E33D" w14:textId="32DF8727" w:rsidR="00614A64" w:rsidRDefault="00614A64" w:rsidP="00614A64">
      <w:pPr>
        <w:jc w:val="center"/>
        <w:rPr>
          <w:rFonts w:ascii="Arial" w:eastAsia="宋体" w:hAnsi="Arial" w:cs="Arial"/>
          <w:lang w:eastAsia="zh-CN"/>
        </w:rPr>
      </w:pPr>
      <w:r>
        <w:rPr>
          <w:noProof/>
        </w:rPr>
        <w:t>Figure 1 AS ID assign for CBRA</w:t>
      </w:r>
    </w:p>
    <w:p w14:paraId="4A67C00E" w14:textId="77777777" w:rsidR="00670109" w:rsidRDefault="00241631" w:rsidP="00C6617B">
      <w:pPr>
        <w:spacing w:line="240" w:lineRule="exact"/>
        <w:jc w:val="both"/>
        <w:rPr>
          <w:rFonts w:ascii="Arial" w:eastAsia="宋体" w:hAnsi="Arial" w:cs="Arial"/>
          <w:lang w:eastAsia="zh-CN"/>
        </w:rPr>
      </w:pPr>
      <w:r>
        <w:rPr>
          <w:rFonts w:ascii="Arial" w:eastAsia="宋体" w:hAnsi="Arial" w:cs="Arial"/>
          <w:lang w:eastAsia="zh-CN"/>
        </w:rPr>
        <w:t xml:space="preserve">We prefer the option 1, the </w:t>
      </w:r>
      <w:r w:rsidRPr="00241631">
        <w:rPr>
          <w:rFonts w:ascii="Arial" w:eastAsia="宋体" w:hAnsi="Arial" w:cs="Arial"/>
          <w:lang w:eastAsia="zh-CN"/>
        </w:rPr>
        <w:t xml:space="preserve">AS ID assigned in the “Msg2 “can be used for “the first Command message i.e. Msg 4 and </w:t>
      </w:r>
      <w:r w:rsidR="00914AFC" w:rsidRPr="00241631">
        <w:rPr>
          <w:rFonts w:ascii="Arial" w:eastAsia="宋体" w:hAnsi="Arial" w:cs="Arial"/>
          <w:lang w:eastAsia="zh-CN"/>
        </w:rPr>
        <w:t>subsequent</w:t>
      </w:r>
      <w:r w:rsidRPr="00241631">
        <w:rPr>
          <w:rFonts w:ascii="Arial" w:eastAsia="宋体" w:hAnsi="Arial" w:cs="Arial"/>
          <w:lang w:eastAsia="zh-CN"/>
        </w:rPr>
        <w:t xml:space="preserve"> Command messages” to associate the re</w:t>
      </w:r>
      <w:r>
        <w:rPr>
          <w:rFonts w:ascii="Arial" w:eastAsia="宋体" w:hAnsi="Arial" w:cs="Arial"/>
          <w:lang w:eastAsia="zh-CN"/>
        </w:rPr>
        <w:t>sources and identify the device.</w:t>
      </w:r>
      <w:r w:rsidR="00914AFC">
        <w:rPr>
          <w:rFonts w:ascii="Arial" w:eastAsia="宋体" w:hAnsi="Arial" w:cs="Arial"/>
          <w:lang w:eastAsia="zh-CN"/>
        </w:rPr>
        <w:t xml:space="preserve"> Option 1 </w:t>
      </w:r>
      <w:r w:rsidR="00914AFC" w:rsidRPr="00914AFC">
        <w:rPr>
          <w:rFonts w:ascii="Arial" w:eastAsia="宋体" w:hAnsi="Arial" w:cs="Arial"/>
          <w:lang w:eastAsia="zh-CN"/>
        </w:rPr>
        <w:t>i</w:t>
      </w:r>
      <w:r w:rsidR="00914AFC">
        <w:rPr>
          <w:rFonts w:ascii="Arial" w:eastAsia="宋体" w:hAnsi="Arial" w:cs="Arial"/>
          <w:lang w:eastAsia="zh-CN"/>
        </w:rPr>
        <w:t xml:space="preserve">s simpler and does not introduce new </w:t>
      </w:r>
      <w:r w:rsidR="00914AFC" w:rsidRPr="00914AFC">
        <w:rPr>
          <w:rFonts w:ascii="Arial" w:eastAsia="宋体" w:hAnsi="Arial" w:cs="Arial"/>
          <w:lang w:eastAsia="zh-CN"/>
        </w:rPr>
        <w:t>procedure</w:t>
      </w:r>
      <w:r w:rsidR="00914AFC">
        <w:rPr>
          <w:rFonts w:ascii="Arial" w:eastAsia="宋体" w:hAnsi="Arial" w:cs="Arial"/>
          <w:lang w:eastAsia="zh-CN"/>
        </w:rPr>
        <w:t>s</w:t>
      </w:r>
      <w:r w:rsidR="00914AFC" w:rsidRPr="00914AFC">
        <w:rPr>
          <w:rFonts w:ascii="Arial" w:eastAsia="宋体" w:hAnsi="Arial" w:cs="Arial"/>
          <w:lang w:eastAsia="zh-CN"/>
        </w:rPr>
        <w:t>.</w:t>
      </w:r>
    </w:p>
    <w:p w14:paraId="7CF0964F" w14:textId="04F1C6E4" w:rsidR="00D71D17" w:rsidRPr="001F4278" w:rsidRDefault="003731D6" w:rsidP="00C6617B">
      <w:pPr>
        <w:spacing w:line="240" w:lineRule="exact"/>
        <w:jc w:val="both"/>
        <w:rPr>
          <w:rFonts w:ascii="Arial" w:eastAsia="宋体" w:hAnsi="Arial" w:cs="Arial"/>
          <w:b/>
          <w:lang w:eastAsia="zh-CN"/>
        </w:rPr>
      </w:pPr>
      <w:r w:rsidRPr="001F4278">
        <w:rPr>
          <w:rFonts w:ascii="Arial" w:eastAsia="宋体" w:hAnsi="Arial" w:cs="Arial"/>
          <w:b/>
          <w:lang w:eastAsia="zh-CN"/>
        </w:rPr>
        <w:t>P</w:t>
      </w:r>
      <w:r w:rsidRPr="001F4278">
        <w:rPr>
          <w:rFonts w:ascii="Arial" w:eastAsia="宋体" w:hAnsi="Arial" w:cs="Arial" w:hint="eastAsia"/>
          <w:b/>
          <w:lang w:eastAsia="zh-CN"/>
        </w:rPr>
        <w:t>roposal</w:t>
      </w:r>
      <w:r w:rsidR="00670109">
        <w:rPr>
          <w:rFonts w:ascii="Arial" w:eastAsia="宋体" w:hAnsi="Arial" w:cs="Arial"/>
          <w:b/>
          <w:lang w:eastAsia="zh-CN"/>
        </w:rPr>
        <w:t xml:space="preserve"> 4</w:t>
      </w:r>
      <w:r w:rsidRPr="001F4278">
        <w:rPr>
          <w:rFonts w:ascii="Arial" w:eastAsia="宋体" w:hAnsi="Arial" w:cs="Arial" w:hint="eastAsia"/>
          <w:b/>
          <w:lang w:eastAsia="zh-CN"/>
        </w:rPr>
        <w:t>:</w:t>
      </w:r>
      <w:r w:rsidR="00D71D17">
        <w:rPr>
          <w:rFonts w:ascii="Arial" w:eastAsia="宋体" w:hAnsi="Arial" w:cs="Arial"/>
          <w:b/>
          <w:lang w:eastAsia="zh-CN"/>
        </w:rPr>
        <w:t xml:space="preserve"> For CBRA, the AS ID assigned in the Msg2.</w:t>
      </w:r>
    </w:p>
    <w:p w14:paraId="02046E8A" w14:textId="26B73C87" w:rsidR="006301E8" w:rsidRDefault="006301E8" w:rsidP="00C6617B">
      <w:pPr>
        <w:spacing w:line="240" w:lineRule="exact"/>
        <w:jc w:val="both"/>
        <w:rPr>
          <w:rFonts w:ascii="Arial" w:eastAsia="宋体" w:hAnsi="Arial" w:cs="Arial"/>
          <w:lang w:eastAsia="zh-CN"/>
        </w:rPr>
      </w:pPr>
      <w:r>
        <w:rPr>
          <w:rFonts w:ascii="Arial" w:eastAsia="宋体" w:hAnsi="Arial" w:cs="Arial"/>
          <w:lang w:eastAsia="zh-CN"/>
        </w:rPr>
        <w:t xml:space="preserve">For </w:t>
      </w:r>
      <w:r w:rsidR="00D33768">
        <w:rPr>
          <w:rFonts w:ascii="Arial" w:eastAsia="宋体" w:hAnsi="Arial" w:cs="Arial" w:hint="eastAsia"/>
          <w:lang w:eastAsia="zh-CN"/>
        </w:rPr>
        <w:t>C</w:t>
      </w:r>
      <w:r w:rsidR="00D33768">
        <w:rPr>
          <w:rFonts w:ascii="Arial" w:eastAsia="宋体" w:hAnsi="Arial" w:cs="Arial"/>
          <w:lang w:eastAsia="zh-CN"/>
        </w:rPr>
        <w:t>FRA</w:t>
      </w:r>
      <w:r>
        <w:rPr>
          <w:rFonts w:ascii="Arial" w:eastAsia="宋体" w:hAnsi="Arial" w:cs="Arial" w:hint="eastAsia"/>
          <w:lang w:eastAsia="zh-CN"/>
        </w:rPr>
        <w:t>,</w:t>
      </w:r>
      <w:r>
        <w:rPr>
          <w:rFonts w:ascii="Arial" w:eastAsia="宋体" w:hAnsi="Arial" w:cs="Arial"/>
          <w:lang w:eastAsia="zh-CN"/>
        </w:rPr>
        <w:t xml:space="preserve"> </w:t>
      </w:r>
      <w:r w:rsidRPr="006301E8">
        <w:rPr>
          <w:rFonts w:ascii="Arial" w:eastAsia="宋体" w:hAnsi="Arial" w:cs="Arial"/>
          <w:lang w:eastAsia="zh-CN"/>
        </w:rPr>
        <w:t xml:space="preserve">there are </w:t>
      </w:r>
      <w:r>
        <w:rPr>
          <w:rFonts w:ascii="Arial" w:eastAsia="宋体" w:hAnsi="Arial" w:cs="Arial"/>
          <w:lang w:eastAsia="zh-CN"/>
        </w:rPr>
        <w:t xml:space="preserve">also </w:t>
      </w:r>
      <w:r w:rsidRPr="006301E8">
        <w:rPr>
          <w:rFonts w:ascii="Arial" w:eastAsia="宋体" w:hAnsi="Arial" w:cs="Arial"/>
          <w:lang w:eastAsia="zh-CN"/>
        </w:rPr>
        <w:t>three options for which signaling to assign th</w:t>
      </w:r>
      <w:r>
        <w:rPr>
          <w:rFonts w:ascii="Arial" w:eastAsia="宋体" w:hAnsi="Arial" w:cs="Arial"/>
          <w:lang w:eastAsia="zh-CN"/>
        </w:rPr>
        <w:t>e AS ID as shown in the figure 2</w:t>
      </w:r>
      <w:r w:rsidRPr="006301E8">
        <w:rPr>
          <w:rFonts w:ascii="Arial" w:eastAsia="宋体" w:hAnsi="Arial" w:cs="Arial"/>
          <w:lang w:eastAsia="zh-CN"/>
        </w:rPr>
        <w:t xml:space="preserve">. </w:t>
      </w:r>
    </w:p>
    <w:p w14:paraId="47EC345D" w14:textId="2DDEF20C" w:rsidR="00292419" w:rsidRDefault="00F40B69" w:rsidP="00F40B69">
      <w:pPr>
        <w:jc w:val="center"/>
        <w:rPr>
          <w:rFonts w:ascii="Arial" w:eastAsia="宋体" w:hAnsi="Arial" w:cs="Arial"/>
          <w:lang w:eastAsia="zh-CN"/>
        </w:rPr>
      </w:pPr>
      <w:r w:rsidRPr="00F40B69">
        <w:rPr>
          <w:rFonts w:ascii="Arial" w:eastAsia="宋体" w:hAnsi="Arial" w:cs="Arial"/>
          <w:lang w:eastAsia="zh-CN"/>
        </w:rPr>
        <w:object w:dxaOrig="6824" w:dyaOrig="6173" w14:anchorId="36DDD2C5">
          <v:shape id="_x0000_i1026" type="#_x0000_t75" style="width:342pt;height:308.8pt" o:ole="">
            <v:imagedata r:id="rId10" o:title=""/>
          </v:shape>
          <o:OLEObject Type="Embed" ProgID="Visio.Drawing.15" ShapeID="_x0000_i1026" DrawAspect="Content" ObjectID="_1804673734" r:id="rId11"/>
        </w:object>
      </w:r>
    </w:p>
    <w:p w14:paraId="5CF88BB4" w14:textId="77C8FCD9" w:rsidR="006301E8" w:rsidRDefault="006301E8" w:rsidP="00F40B69">
      <w:pPr>
        <w:jc w:val="center"/>
        <w:rPr>
          <w:rFonts w:ascii="Arial" w:eastAsia="宋体" w:hAnsi="Arial" w:cs="Arial"/>
          <w:lang w:eastAsia="zh-CN"/>
        </w:rPr>
      </w:pPr>
      <w:r>
        <w:rPr>
          <w:rFonts w:ascii="Arial" w:eastAsia="宋体" w:hAnsi="Arial" w:cs="Arial"/>
          <w:lang w:eastAsia="zh-CN"/>
        </w:rPr>
        <w:t>Figure 2 AS ID assign for CF</w:t>
      </w:r>
      <w:r w:rsidRPr="006301E8">
        <w:rPr>
          <w:rFonts w:ascii="Arial" w:eastAsia="宋体" w:hAnsi="Arial" w:cs="Arial"/>
          <w:lang w:eastAsia="zh-CN"/>
        </w:rPr>
        <w:t>RA</w:t>
      </w:r>
    </w:p>
    <w:p w14:paraId="251E75D0" w14:textId="1A5116DA" w:rsidR="00292419" w:rsidRDefault="006301E8" w:rsidP="00536287">
      <w:pPr>
        <w:spacing w:line="240" w:lineRule="exact"/>
        <w:jc w:val="both"/>
        <w:rPr>
          <w:rFonts w:ascii="Arial" w:eastAsia="宋体" w:hAnsi="Arial" w:cs="Arial"/>
          <w:lang w:eastAsia="zh-CN"/>
        </w:rPr>
      </w:pPr>
      <w:r>
        <w:rPr>
          <w:rFonts w:ascii="Arial" w:eastAsia="宋体" w:hAnsi="Arial" w:cs="Arial"/>
          <w:lang w:eastAsia="zh-CN"/>
        </w:rPr>
        <w:t>We prefer the option 4</w:t>
      </w:r>
      <w:r w:rsidRPr="006301E8">
        <w:rPr>
          <w:rFonts w:ascii="Arial" w:eastAsia="宋体" w:hAnsi="Arial" w:cs="Arial"/>
          <w:lang w:eastAsia="zh-CN"/>
        </w:rPr>
        <w:t>,</w:t>
      </w:r>
      <w:r w:rsidRPr="006301E8">
        <w:t xml:space="preserve"> </w:t>
      </w:r>
      <w:r>
        <w:rPr>
          <w:rFonts w:ascii="Arial" w:eastAsia="宋体" w:hAnsi="Arial" w:cs="Arial" w:hint="eastAsia"/>
          <w:lang w:eastAsia="zh-CN"/>
        </w:rPr>
        <w:t>t</w:t>
      </w:r>
      <w:r w:rsidRPr="006301E8">
        <w:rPr>
          <w:rFonts w:ascii="Arial" w:eastAsia="宋体" w:hAnsi="Arial" w:cs="Arial"/>
          <w:lang w:eastAsia="zh-CN"/>
        </w:rPr>
        <w:t>he AS ID assigned in the “Msg 2 Command message “can be used for “Msg 4” and subsequent R2D Command message” to associate the re</w:t>
      </w:r>
      <w:r>
        <w:rPr>
          <w:rFonts w:ascii="Arial" w:eastAsia="宋体" w:hAnsi="Arial" w:cs="Arial"/>
          <w:lang w:eastAsia="zh-CN"/>
        </w:rPr>
        <w:t>sources and identify the device</w:t>
      </w:r>
      <w:r>
        <w:rPr>
          <w:rFonts w:ascii="Arial" w:eastAsia="宋体" w:hAnsi="Arial" w:cs="Arial" w:hint="eastAsia"/>
          <w:lang w:eastAsia="zh-CN"/>
        </w:rPr>
        <w:t>.</w:t>
      </w:r>
      <w:r>
        <w:rPr>
          <w:rFonts w:ascii="Arial" w:eastAsia="宋体" w:hAnsi="Arial" w:cs="Arial"/>
          <w:lang w:eastAsia="zh-CN"/>
        </w:rPr>
        <w:t xml:space="preserve"> Option 4 n</w:t>
      </w:r>
      <w:r w:rsidRPr="00536287">
        <w:rPr>
          <w:rFonts w:ascii="Arial" w:eastAsia="宋体" w:hAnsi="Arial" w:cs="Arial"/>
          <w:lang w:eastAsia="zh-CN"/>
        </w:rPr>
        <w:t xml:space="preserve">o impact on Msg 1 (Inventory Response) </w:t>
      </w:r>
      <w:r w:rsidR="00916305">
        <w:rPr>
          <w:rFonts w:ascii="Arial" w:eastAsia="宋体" w:hAnsi="Arial" w:cs="Arial" w:hint="eastAsia"/>
          <w:lang w:eastAsia="zh-CN"/>
        </w:rPr>
        <w:t>a</w:t>
      </w:r>
      <w:r w:rsidR="00916305">
        <w:rPr>
          <w:rFonts w:ascii="Arial" w:eastAsia="宋体" w:hAnsi="Arial" w:cs="Arial"/>
          <w:lang w:eastAsia="zh-CN"/>
        </w:rPr>
        <w:t>nd n</w:t>
      </w:r>
      <w:r w:rsidRPr="00536287">
        <w:rPr>
          <w:rFonts w:ascii="Arial" w:eastAsia="宋体" w:hAnsi="Arial" w:cs="Arial"/>
          <w:lang w:eastAsia="zh-CN"/>
        </w:rPr>
        <w:t>ot n</w:t>
      </w:r>
      <w:r w:rsidR="00916305">
        <w:rPr>
          <w:rFonts w:ascii="Arial" w:eastAsia="宋体" w:hAnsi="Arial" w:cs="Arial"/>
          <w:lang w:eastAsia="zh-CN"/>
        </w:rPr>
        <w:t>eed to introduce new procedures.</w:t>
      </w:r>
    </w:p>
    <w:p w14:paraId="33E67852" w14:textId="69BB9CD3" w:rsidR="00916305" w:rsidRPr="006301E8" w:rsidRDefault="00916305" w:rsidP="00536287">
      <w:pPr>
        <w:spacing w:line="240" w:lineRule="exact"/>
        <w:jc w:val="both"/>
        <w:rPr>
          <w:rFonts w:ascii="Arial" w:eastAsia="宋体" w:hAnsi="Arial" w:cs="Arial"/>
          <w:lang w:eastAsia="zh-CN"/>
        </w:rPr>
      </w:pPr>
      <w:r w:rsidRPr="00916305">
        <w:rPr>
          <w:rFonts w:ascii="Arial" w:eastAsia="宋体" w:hAnsi="Arial" w:cs="Arial"/>
          <w:lang w:eastAsia="zh-CN"/>
        </w:rPr>
        <w:t>For further optimization the signaling overhead, Msg1 only includes Device ID and any other upper layer data. After reader receiving Msg</w:t>
      </w:r>
      <w:r>
        <w:rPr>
          <w:rFonts w:ascii="Arial" w:eastAsia="宋体" w:hAnsi="Arial" w:cs="Arial"/>
          <w:lang w:eastAsia="zh-CN"/>
        </w:rPr>
        <w:t xml:space="preserve">1, reader assigns an AS ID </w:t>
      </w:r>
      <w:r w:rsidRPr="00916305">
        <w:rPr>
          <w:rFonts w:ascii="Arial" w:eastAsia="宋体" w:hAnsi="Arial" w:cs="Arial"/>
          <w:lang w:eastAsia="zh-CN"/>
        </w:rPr>
        <w:t>for the device in Msg2</w:t>
      </w:r>
      <w:r>
        <w:rPr>
          <w:rFonts w:ascii="Arial" w:eastAsia="宋体" w:hAnsi="Arial" w:cs="Arial"/>
          <w:lang w:eastAsia="zh-CN"/>
        </w:rPr>
        <w:t xml:space="preserve"> which includes the “Command”</w:t>
      </w:r>
      <w:r w:rsidRPr="00916305">
        <w:rPr>
          <w:rFonts w:ascii="Arial" w:eastAsia="宋体" w:hAnsi="Arial" w:cs="Arial"/>
          <w:lang w:eastAsia="zh-CN"/>
        </w:rPr>
        <w:t>.</w:t>
      </w:r>
    </w:p>
    <w:p w14:paraId="62486F70" w14:textId="10EB319B" w:rsidR="00642E79" w:rsidRDefault="00642E79" w:rsidP="004425F4">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670109">
        <w:rPr>
          <w:rFonts w:ascii="Arial" w:eastAsia="宋体" w:hAnsi="Arial" w:cs="Arial"/>
          <w:b/>
          <w:lang w:eastAsia="zh-CN"/>
        </w:rPr>
        <w:t>5</w:t>
      </w:r>
      <w:r>
        <w:rPr>
          <w:rFonts w:ascii="Arial" w:eastAsia="宋体" w:hAnsi="Arial" w:cs="Arial"/>
          <w:b/>
          <w:lang w:eastAsia="zh-CN"/>
        </w:rPr>
        <w:t xml:space="preserve">: </w:t>
      </w:r>
      <w:r w:rsidR="00241631">
        <w:rPr>
          <w:rFonts w:ascii="Arial" w:eastAsia="宋体" w:hAnsi="Arial" w:cs="Arial"/>
          <w:b/>
          <w:lang w:eastAsia="zh-CN"/>
        </w:rPr>
        <w:t xml:space="preserve">For CFRA, </w:t>
      </w:r>
      <w:bookmarkStart w:id="6" w:name="OLE_LINK1"/>
      <w:bookmarkStart w:id="7" w:name="OLE_LINK10"/>
      <w:r w:rsidR="00241631">
        <w:rPr>
          <w:rFonts w:ascii="Arial" w:eastAsia="宋体" w:hAnsi="Arial" w:cs="Arial"/>
          <w:b/>
          <w:lang w:eastAsia="zh-CN"/>
        </w:rPr>
        <w:t xml:space="preserve">AS ID is assigned in the </w:t>
      </w:r>
      <w:r w:rsidR="001F0B90">
        <w:rPr>
          <w:rFonts w:ascii="Arial" w:eastAsia="宋体" w:hAnsi="Arial" w:cs="Arial"/>
          <w:b/>
          <w:lang w:eastAsia="zh-CN"/>
        </w:rPr>
        <w:t>Msg2 (command message</w:t>
      </w:r>
      <w:r w:rsidR="00241631">
        <w:rPr>
          <w:rFonts w:ascii="Arial" w:eastAsia="宋体" w:hAnsi="Arial" w:cs="Arial"/>
          <w:b/>
          <w:lang w:eastAsia="zh-CN"/>
        </w:rPr>
        <w:t>)</w:t>
      </w:r>
      <w:bookmarkEnd w:id="6"/>
      <w:bookmarkEnd w:id="7"/>
      <w:r w:rsidR="00241631">
        <w:rPr>
          <w:rFonts w:ascii="Arial" w:eastAsia="宋体" w:hAnsi="Arial" w:cs="Arial"/>
          <w:b/>
          <w:lang w:eastAsia="zh-CN"/>
        </w:rPr>
        <w:t>.</w:t>
      </w:r>
      <w:r w:rsidR="00241631" w:rsidRPr="00241631">
        <w:rPr>
          <w:rFonts w:hint="eastAsia"/>
        </w:rPr>
        <w:t xml:space="preserve"> </w:t>
      </w:r>
    </w:p>
    <w:p w14:paraId="7560AC2D" w14:textId="760B4083" w:rsidR="00241631" w:rsidRPr="00914AFC" w:rsidRDefault="005B7204" w:rsidP="004425F4">
      <w:pPr>
        <w:spacing w:line="240" w:lineRule="exact"/>
        <w:jc w:val="both"/>
        <w:rPr>
          <w:rFonts w:ascii="Arial" w:eastAsia="宋体" w:hAnsi="Arial" w:cs="Arial"/>
          <w:lang w:eastAsia="zh-CN"/>
        </w:rPr>
      </w:pPr>
      <w:r>
        <w:rPr>
          <w:rFonts w:ascii="Arial" w:eastAsia="宋体" w:hAnsi="Arial" w:cs="Arial"/>
          <w:lang w:eastAsia="zh-CN"/>
        </w:rPr>
        <w:t>For CBRA, if RN16 is</w:t>
      </w:r>
      <w:r w:rsidRPr="005B7204">
        <w:rPr>
          <w:rFonts w:ascii="Arial" w:eastAsia="宋体" w:hAnsi="Arial" w:cs="Arial"/>
          <w:lang w:eastAsia="zh-CN"/>
        </w:rPr>
        <w:t xml:space="preserve"> reused as the AS ID, the siz</w:t>
      </w:r>
      <w:r w:rsidR="004A08C5">
        <w:rPr>
          <w:rFonts w:ascii="Arial" w:eastAsia="宋体" w:hAnsi="Arial" w:cs="Arial"/>
          <w:lang w:eastAsia="zh-CN"/>
        </w:rPr>
        <w:t>e of AS ID should be same as RN</w:t>
      </w:r>
      <w:r w:rsidRPr="005B7204">
        <w:rPr>
          <w:rFonts w:ascii="Arial" w:eastAsia="宋体" w:hAnsi="Arial" w:cs="Arial"/>
          <w:lang w:eastAsia="zh-CN"/>
        </w:rPr>
        <w:t>16, i.e. 16 bits.</w:t>
      </w:r>
      <w:r>
        <w:rPr>
          <w:rFonts w:ascii="Arial" w:eastAsia="宋体" w:hAnsi="Arial" w:cs="Arial"/>
          <w:lang w:eastAsia="zh-CN"/>
        </w:rPr>
        <w:t xml:space="preserve"> Moreover, A-IoT system </w:t>
      </w:r>
      <w:r w:rsidRPr="005B7204">
        <w:rPr>
          <w:rFonts w:ascii="Arial" w:eastAsia="宋体" w:hAnsi="Arial" w:cs="Arial"/>
          <w:lang w:eastAsia="zh-CN"/>
        </w:rPr>
        <w:t>assumes to support max around 60000 devices, 16 bits ID is needed at least for CBRA. And it could be good to have common ID size for CFRA and CBRA.</w:t>
      </w:r>
    </w:p>
    <w:p w14:paraId="5F80924D" w14:textId="0FCD89D5" w:rsidR="00241631" w:rsidRDefault="00241631" w:rsidP="004425F4">
      <w:pPr>
        <w:spacing w:line="240" w:lineRule="exact"/>
        <w:jc w:val="both"/>
        <w:rPr>
          <w:rFonts w:ascii="Arial" w:eastAsia="宋体" w:hAnsi="Arial" w:cs="Arial"/>
          <w:b/>
          <w:lang w:eastAsia="zh-CN"/>
        </w:rPr>
      </w:pPr>
      <w:r>
        <w:rPr>
          <w:rFonts w:ascii="Arial" w:eastAsia="宋体" w:hAnsi="Arial" w:cs="Arial"/>
          <w:b/>
          <w:lang w:eastAsia="zh-CN"/>
        </w:rPr>
        <w:t>Proposal</w:t>
      </w:r>
      <w:r w:rsidR="00C846D7">
        <w:rPr>
          <w:rFonts w:ascii="Arial" w:eastAsia="宋体" w:hAnsi="Arial" w:cs="Arial"/>
          <w:b/>
          <w:lang w:eastAsia="zh-CN"/>
        </w:rPr>
        <w:t xml:space="preserve"> </w:t>
      </w:r>
      <w:r w:rsidR="00670109">
        <w:rPr>
          <w:rFonts w:ascii="Arial" w:eastAsia="宋体" w:hAnsi="Arial" w:cs="Arial"/>
          <w:b/>
          <w:lang w:eastAsia="zh-CN"/>
        </w:rPr>
        <w:t>6</w:t>
      </w:r>
      <w:r w:rsidR="00C846D7">
        <w:rPr>
          <w:rFonts w:ascii="Arial" w:eastAsia="宋体" w:hAnsi="Arial" w:cs="Arial"/>
          <w:b/>
          <w:lang w:eastAsia="zh-CN"/>
        </w:rPr>
        <w:t>: T</w:t>
      </w:r>
      <w:r>
        <w:rPr>
          <w:rFonts w:ascii="Arial" w:eastAsia="宋体" w:hAnsi="Arial" w:cs="Arial"/>
          <w:b/>
          <w:lang w:eastAsia="zh-CN"/>
        </w:rPr>
        <w:t>he AS ID size is</w:t>
      </w:r>
      <w:r w:rsidR="00914AFC">
        <w:rPr>
          <w:rFonts w:ascii="Arial" w:eastAsia="宋体" w:hAnsi="Arial" w:cs="Arial"/>
          <w:b/>
          <w:lang w:eastAsia="zh-CN"/>
        </w:rPr>
        <w:t xml:space="preserve"> </w:t>
      </w:r>
      <w:r w:rsidRPr="00D71D17">
        <w:rPr>
          <w:rFonts w:ascii="Arial" w:eastAsia="宋体" w:hAnsi="Arial" w:cs="Arial"/>
          <w:b/>
          <w:lang w:eastAsia="zh-CN"/>
        </w:rPr>
        <w:t>16 bits for both CFRA and CBRA.</w:t>
      </w:r>
    </w:p>
    <w:p w14:paraId="3417E6B0" w14:textId="703E7333" w:rsidR="002A5226" w:rsidRDefault="002A5226" w:rsidP="004425F4">
      <w:pPr>
        <w:spacing w:line="240" w:lineRule="exact"/>
        <w:jc w:val="both"/>
        <w:rPr>
          <w:rFonts w:ascii="Arial" w:eastAsia="宋体" w:hAnsi="Arial" w:cs="Arial"/>
          <w:lang w:eastAsia="zh-CN"/>
        </w:rPr>
      </w:pPr>
      <w:r w:rsidRPr="002A5226">
        <w:rPr>
          <w:rFonts w:ascii="Arial" w:eastAsia="宋体" w:hAnsi="Arial" w:cs="Arial"/>
          <w:lang w:eastAsia="zh-CN"/>
        </w:rPr>
        <w:t>For validity of AS ID, RAN2 further d</w:t>
      </w:r>
      <w:r>
        <w:rPr>
          <w:rFonts w:ascii="Arial" w:eastAsia="宋体" w:hAnsi="Arial" w:cs="Arial"/>
          <w:lang w:eastAsia="zh-CN"/>
        </w:rPr>
        <w:t>own-selection among option 1, option 3 and option 6</w:t>
      </w:r>
      <w:r w:rsidR="00565764">
        <w:rPr>
          <w:rFonts w:ascii="Arial" w:eastAsia="宋体" w:hAnsi="Arial" w:cs="Arial"/>
          <w:lang w:eastAsia="zh-CN"/>
        </w:rPr>
        <w:t xml:space="preserve"> according email discussion, while other options are all exclude.</w:t>
      </w:r>
    </w:p>
    <w:p w14:paraId="3DBBF9AD" w14:textId="11BA691A" w:rsidR="002A5226" w:rsidRDefault="002A5226" w:rsidP="004425F4">
      <w:pPr>
        <w:spacing w:line="240" w:lineRule="exact"/>
        <w:jc w:val="both"/>
        <w:rPr>
          <w:rFonts w:ascii="Arial" w:eastAsia="宋体" w:hAnsi="Arial" w:cs="Arial"/>
          <w:lang w:eastAsia="zh-CN"/>
        </w:rPr>
      </w:pPr>
      <w:r w:rsidRPr="002A5226">
        <w:rPr>
          <w:rFonts w:ascii="Arial" w:eastAsia="宋体" w:hAnsi="Arial" w:cs="Arial"/>
          <w:lang w:eastAsia="zh-CN"/>
        </w:rPr>
        <w:t>Option 1: The device releas</w:t>
      </w:r>
      <w:r>
        <w:rPr>
          <w:rFonts w:ascii="Arial" w:eastAsia="宋体" w:hAnsi="Arial" w:cs="Arial"/>
          <w:lang w:eastAsia="zh-CN"/>
        </w:rPr>
        <w:t>es the AS ID</w:t>
      </w:r>
      <w:r w:rsidR="00565764">
        <w:rPr>
          <w:rFonts w:ascii="Arial" w:eastAsia="宋体" w:hAnsi="Arial" w:cs="Arial"/>
          <w:lang w:eastAsia="zh-CN"/>
        </w:rPr>
        <w:t xml:space="preserve"> upon receiving </w:t>
      </w:r>
      <w:r w:rsidR="00565764">
        <w:rPr>
          <w:rFonts w:ascii="Arial" w:eastAsia="宋体" w:hAnsi="Arial" w:cs="Arial" w:hint="eastAsia"/>
          <w:lang w:eastAsia="zh-CN"/>
        </w:rPr>
        <w:t>p</w:t>
      </w:r>
      <w:r w:rsidR="00565764">
        <w:rPr>
          <w:rFonts w:ascii="Arial" w:eastAsia="宋体" w:hAnsi="Arial" w:cs="Arial"/>
          <w:lang w:eastAsia="zh-CN"/>
        </w:rPr>
        <w:t>aging</w:t>
      </w:r>
      <w:r>
        <w:rPr>
          <w:rFonts w:ascii="Arial" w:eastAsia="宋体" w:hAnsi="Arial" w:cs="Arial"/>
          <w:lang w:eastAsia="zh-CN"/>
        </w:rPr>
        <w:t xml:space="preserve"> with same/new trans</w:t>
      </w:r>
      <w:r w:rsidRPr="002A5226">
        <w:rPr>
          <w:rFonts w:ascii="Arial" w:eastAsia="宋体" w:hAnsi="Arial" w:cs="Arial"/>
          <w:lang w:eastAsia="zh-CN"/>
        </w:rPr>
        <w:t>action id, i.e. same/different session/service</w:t>
      </w:r>
      <w:r>
        <w:rPr>
          <w:rFonts w:ascii="Arial" w:eastAsia="宋体" w:hAnsi="Arial" w:cs="Arial"/>
          <w:lang w:eastAsia="zh-CN"/>
        </w:rPr>
        <w:t>.</w:t>
      </w:r>
    </w:p>
    <w:p w14:paraId="695B8261" w14:textId="63EE5BFA" w:rsidR="002A5226" w:rsidRDefault="002A5226" w:rsidP="004425F4">
      <w:pPr>
        <w:spacing w:line="240" w:lineRule="exact"/>
        <w:jc w:val="both"/>
        <w:rPr>
          <w:rFonts w:ascii="Arial" w:eastAsia="宋体" w:hAnsi="Arial" w:cs="Arial"/>
          <w:lang w:eastAsia="zh-CN"/>
        </w:rPr>
      </w:pPr>
      <w:r w:rsidRPr="002A5226">
        <w:rPr>
          <w:rFonts w:ascii="Arial" w:eastAsia="宋体" w:hAnsi="Arial" w:cs="Arial"/>
          <w:lang w:eastAsia="zh-CN"/>
        </w:rPr>
        <w:t xml:space="preserve">Option 3: The device releases the AS ID upon new random ID is generated or receiving new </w:t>
      </w:r>
      <w:r w:rsidR="00A220A6">
        <w:rPr>
          <w:rFonts w:ascii="Arial" w:eastAsia="宋体" w:hAnsi="Arial" w:cs="Arial"/>
          <w:lang w:eastAsia="zh-CN"/>
        </w:rPr>
        <w:t>assigned AS ID from the reader.</w:t>
      </w:r>
    </w:p>
    <w:p w14:paraId="0CB9553C" w14:textId="51E3496F" w:rsidR="002A5226" w:rsidRDefault="002A5226" w:rsidP="004425F4">
      <w:pPr>
        <w:spacing w:line="240" w:lineRule="exact"/>
        <w:jc w:val="both"/>
        <w:rPr>
          <w:rFonts w:ascii="Arial" w:eastAsia="宋体" w:hAnsi="Arial" w:cs="Arial"/>
          <w:lang w:eastAsia="zh-CN"/>
        </w:rPr>
      </w:pPr>
      <w:r w:rsidRPr="002A5226">
        <w:rPr>
          <w:rFonts w:ascii="Arial" w:eastAsia="宋体" w:hAnsi="Arial" w:cs="Arial"/>
          <w:lang w:eastAsia="zh-CN"/>
        </w:rPr>
        <w:t>Option 6: The device relea</w:t>
      </w:r>
      <w:r w:rsidR="00565764">
        <w:rPr>
          <w:rFonts w:ascii="Arial" w:eastAsia="宋体" w:hAnsi="Arial" w:cs="Arial"/>
          <w:lang w:eastAsia="zh-CN"/>
        </w:rPr>
        <w:t>ses the AS ID upon receiving ex</w:t>
      </w:r>
      <w:r w:rsidRPr="002A5226">
        <w:rPr>
          <w:rFonts w:ascii="Arial" w:eastAsia="宋体" w:hAnsi="Arial" w:cs="Arial"/>
          <w:lang w:eastAsia="zh-CN"/>
        </w:rPr>
        <w:t>plicit release indication from the Reader</w:t>
      </w:r>
    </w:p>
    <w:p w14:paraId="096B19B5" w14:textId="04E27B9D" w:rsidR="003B346A" w:rsidRDefault="003B346A" w:rsidP="004425F4">
      <w:pPr>
        <w:spacing w:line="240" w:lineRule="exact"/>
        <w:jc w:val="both"/>
        <w:rPr>
          <w:rFonts w:ascii="Arial" w:eastAsia="宋体" w:hAnsi="Arial" w:cs="Arial"/>
          <w:lang w:eastAsia="zh-CN"/>
        </w:rPr>
      </w:pPr>
      <w:r>
        <w:rPr>
          <w:rFonts w:ascii="Arial" w:eastAsia="宋体" w:hAnsi="Arial" w:cs="Arial"/>
          <w:lang w:eastAsia="zh-CN"/>
        </w:rPr>
        <w:t>Option 6 needs</w:t>
      </w:r>
      <w:r w:rsidR="00A220A6" w:rsidRPr="00A220A6">
        <w:rPr>
          <w:rFonts w:ascii="Arial" w:eastAsia="宋体" w:hAnsi="Arial" w:cs="Arial"/>
          <w:lang w:eastAsia="zh-CN"/>
        </w:rPr>
        <w:t xml:space="preserve"> additional R2D message</w:t>
      </w:r>
      <w:r w:rsidR="00A220A6">
        <w:rPr>
          <w:rFonts w:ascii="Arial" w:eastAsia="宋体" w:hAnsi="Arial" w:cs="Arial"/>
          <w:lang w:eastAsia="zh-CN"/>
        </w:rPr>
        <w:t xml:space="preserve"> for this purpose, </w:t>
      </w:r>
      <w:r w:rsidR="00A220A6" w:rsidRPr="00A220A6">
        <w:rPr>
          <w:rFonts w:ascii="Arial" w:eastAsia="宋体" w:hAnsi="Arial" w:cs="Arial"/>
          <w:lang w:eastAsia="zh-CN"/>
        </w:rPr>
        <w:t>which increases signalling overhead.</w:t>
      </w:r>
      <w:r w:rsidR="00A220A6" w:rsidRPr="00A220A6">
        <w:t xml:space="preserve"> </w:t>
      </w:r>
      <w:r w:rsidR="00A220A6">
        <w:t xml:space="preserve">And the </w:t>
      </w:r>
      <w:r w:rsidR="00A220A6" w:rsidRPr="00A220A6">
        <w:rPr>
          <w:rFonts w:ascii="Arial" w:eastAsia="宋体" w:hAnsi="Arial" w:cs="Arial"/>
          <w:lang w:eastAsia="zh-CN"/>
        </w:rPr>
        <w:t>explicit indication may be missed</w:t>
      </w:r>
      <w:r w:rsidR="00A220A6">
        <w:rPr>
          <w:rFonts w:ascii="Arial" w:eastAsia="宋体" w:hAnsi="Arial" w:cs="Arial"/>
          <w:lang w:eastAsia="zh-CN"/>
        </w:rPr>
        <w:t xml:space="preserve"> by device</w:t>
      </w:r>
      <w:r w:rsidR="00A220A6" w:rsidRPr="00A220A6">
        <w:rPr>
          <w:rFonts w:ascii="Arial" w:eastAsia="宋体" w:hAnsi="Arial" w:cs="Arial"/>
          <w:lang w:eastAsia="zh-CN"/>
        </w:rPr>
        <w:t>.</w:t>
      </w:r>
      <w:r w:rsidR="00A220A6">
        <w:rPr>
          <w:rFonts w:ascii="Arial" w:eastAsia="宋体" w:hAnsi="Arial" w:cs="Arial"/>
          <w:lang w:eastAsia="zh-CN"/>
        </w:rPr>
        <w:t xml:space="preserve"> </w:t>
      </w:r>
      <w:r w:rsidR="00DD4E95">
        <w:rPr>
          <w:rFonts w:ascii="Arial" w:eastAsia="宋体" w:hAnsi="Arial" w:cs="Arial"/>
          <w:lang w:eastAsia="zh-CN"/>
        </w:rPr>
        <w:t xml:space="preserve">Option 3 needs </w:t>
      </w:r>
      <w:r w:rsidR="00DD4E95" w:rsidRPr="00DD4E95">
        <w:rPr>
          <w:rFonts w:ascii="Arial" w:eastAsia="宋体" w:hAnsi="Arial" w:cs="Arial"/>
          <w:lang w:eastAsia="zh-CN"/>
        </w:rPr>
        <w:t>new assignment will lead the AS ID to be occupied unnecessarily.</w:t>
      </w:r>
      <w:r w:rsidR="00DD4E95">
        <w:rPr>
          <w:rFonts w:ascii="Arial" w:eastAsia="宋体" w:hAnsi="Arial" w:cs="Arial"/>
          <w:lang w:eastAsia="zh-CN"/>
        </w:rPr>
        <w:t xml:space="preserve"> </w:t>
      </w:r>
      <w:r w:rsidR="00C37833">
        <w:rPr>
          <w:rFonts w:ascii="Arial" w:eastAsia="宋体" w:hAnsi="Arial" w:cs="Arial"/>
          <w:lang w:eastAsia="zh-CN"/>
        </w:rPr>
        <w:t xml:space="preserve">We prefer option </w:t>
      </w:r>
      <w:r w:rsidR="00C11915">
        <w:rPr>
          <w:rFonts w:ascii="Arial" w:eastAsia="宋体" w:hAnsi="Arial" w:cs="Arial"/>
          <w:lang w:eastAsia="zh-CN"/>
        </w:rPr>
        <w:t>1</w:t>
      </w:r>
      <w:r w:rsidR="00C37833">
        <w:rPr>
          <w:rFonts w:ascii="Arial" w:eastAsia="宋体" w:hAnsi="Arial" w:cs="Arial"/>
          <w:lang w:eastAsia="zh-CN"/>
        </w:rPr>
        <w:t>.</w:t>
      </w:r>
    </w:p>
    <w:p w14:paraId="6B0CF37D" w14:textId="02F64CB0" w:rsidR="003B346A" w:rsidRPr="00241631" w:rsidRDefault="00241631" w:rsidP="004425F4">
      <w:pPr>
        <w:spacing w:line="240" w:lineRule="exact"/>
        <w:jc w:val="both"/>
        <w:rPr>
          <w:rFonts w:ascii="Arial" w:eastAsia="宋体" w:hAnsi="Arial" w:cs="Arial"/>
          <w:b/>
          <w:lang w:eastAsia="zh-CN"/>
        </w:rPr>
      </w:pPr>
      <w:bookmarkStart w:id="8" w:name="OLE_LINK12"/>
      <w:r>
        <w:rPr>
          <w:rFonts w:ascii="Arial" w:eastAsia="宋体" w:hAnsi="Arial" w:cs="Arial"/>
          <w:b/>
          <w:lang w:eastAsia="zh-CN"/>
        </w:rPr>
        <w:lastRenderedPageBreak/>
        <w:t>Proposal</w:t>
      </w:r>
      <w:r w:rsidR="00C846D7">
        <w:rPr>
          <w:rFonts w:ascii="Arial" w:eastAsia="宋体" w:hAnsi="Arial" w:cs="Arial"/>
          <w:b/>
          <w:lang w:eastAsia="zh-CN"/>
        </w:rPr>
        <w:t xml:space="preserve"> </w:t>
      </w:r>
      <w:r w:rsidR="00670109">
        <w:rPr>
          <w:rFonts w:ascii="Arial" w:eastAsia="宋体" w:hAnsi="Arial" w:cs="Arial"/>
          <w:b/>
          <w:lang w:eastAsia="zh-CN"/>
        </w:rPr>
        <w:t>7</w:t>
      </w:r>
      <w:r>
        <w:rPr>
          <w:rFonts w:ascii="Arial" w:eastAsia="宋体" w:hAnsi="Arial" w:cs="Arial"/>
          <w:b/>
          <w:lang w:eastAsia="zh-CN"/>
        </w:rPr>
        <w:t xml:space="preserve">: </w:t>
      </w:r>
      <w:r w:rsidR="003B346A" w:rsidRPr="003B346A">
        <w:rPr>
          <w:rFonts w:ascii="Arial" w:eastAsia="宋体" w:hAnsi="Arial" w:cs="Arial"/>
          <w:b/>
          <w:lang w:eastAsia="zh-CN"/>
        </w:rPr>
        <w:t>The device rel</w:t>
      </w:r>
      <w:r w:rsidR="003B346A">
        <w:rPr>
          <w:rFonts w:ascii="Arial" w:eastAsia="宋体" w:hAnsi="Arial" w:cs="Arial"/>
          <w:b/>
          <w:lang w:eastAsia="zh-CN"/>
        </w:rPr>
        <w:t>eases the AS ID upon receiving p</w:t>
      </w:r>
      <w:r w:rsidR="003B346A" w:rsidRPr="003B346A">
        <w:rPr>
          <w:rFonts w:ascii="Arial" w:eastAsia="宋体" w:hAnsi="Arial" w:cs="Arial"/>
          <w:b/>
          <w:lang w:eastAsia="zh-CN"/>
        </w:rPr>
        <w:t>aging with same/new transaction id, i.e.</w:t>
      </w:r>
      <w:r w:rsidR="00C11915">
        <w:rPr>
          <w:rFonts w:ascii="Arial" w:eastAsia="宋体" w:hAnsi="Arial" w:cs="Arial"/>
          <w:b/>
          <w:lang w:eastAsia="zh-CN"/>
        </w:rPr>
        <w:t xml:space="preserve"> same/different session/service</w:t>
      </w:r>
      <w:r w:rsidR="003B346A" w:rsidRPr="003B346A">
        <w:rPr>
          <w:rFonts w:ascii="Arial" w:eastAsia="宋体" w:hAnsi="Arial" w:cs="Arial"/>
          <w:b/>
          <w:lang w:eastAsia="zh-CN"/>
        </w:rPr>
        <w:t>.</w:t>
      </w:r>
    </w:p>
    <w:bookmarkEnd w:id="8"/>
    <w:p w14:paraId="4FCF0F19" w14:textId="77777777" w:rsidR="00A4332A" w:rsidRPr="005A7201" w:rsidRDefault="00A4332A" w:rsidP="00A4332A">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2.3 C</w:t>
      </w:r>
      <w:r w:rsidRPr="005A7201">
        <w:rPr>
          <w:rFonts w:ascii="Arial" w:eastAsia="宋体" w:hAnsi="Arial" w:cs="Arial"/>
          <w:bCs/>
          <w:iCs/>
          <w:sz w:val="32"/>
          <w:szCs w:val="32"/>
          <w:lang w:eastAsia="zh-CN"/>
        </w:rPr>
        <w:t>ommand type information</w:t>
      </w:r>
    </w:p>
    <w:p w14:paraId="558312BD" w14:textId="77777777" w:rsidR="00A4332A" w:rsidRDefault="00A4332A" w:rsidP="00A4332A">
      <w:pPr>
        <w:spacing w:after="120" w:line="240" w:lineRule="exact"/>
        <w:jc w:val="both"/>
        <w:rPr>
          <w:rFonts w:ascii="Arial" w:eastAsia="宋体" w:hAnsi="Arial" w:cs="Arial"/>
          <w:lang w:eastAsia="zh-CN"/>
        </w:rPr>
      </w:pPr>
      <w:r w:rsidRPr="005A7201">
        <w:rPr>
          <w:rFonts w:ascii="Arial" w:eastAsia="宋体" w:hAnsi="Arial" w:cs="Arial"/>
          <w:lang w:eastAsia="zh-CN"/>
        </w:rPr>
        <w:t>In</w:t>
      </w:r>
      <w:r>
        <w:rPr>
          <w:rFonts w:ascii="Arial" w:eastAsia="宋体" w:hAnsi="Arial" w:cs="Arial"/>
          <w:lang w:eastAsia="zh-CN"/>
        </w:rPr>
        <w:t xml:space="preserve"> SI phase, we discussed that command type (</w:t>
      </w:r>
      <w:r w:rsidRPr="00CE07D2">
        <w:rPr>
          <w:rFonts w:ascii="Arial" w:eastAsia="宋体" w:hAnsi="Arial" w:cs="Arial"/>
          <w:lang w:eastAsia="zh-CN"/>
        </w:rPr>
        <w:t>e.g. read/write/disable</w:t>
      </w:r>
      <w:r>
        <w:rPr>
          <w:rFonts w:ascii="Arial" w:eastAsia="宋体" w:hAnsi="Arial" w:cs="Arial"/>
          <w:lang w:eastAsia="zh-CN"/>
        </w:rPr>
        <w:t xml:space="preserve">) should be </w:t>
      </w:r>
      <w:r w:rsidRPr="00CE07D2">
        <w:rPr>
          <w:rFonts w:ascii="Arial" w:eastAsia="宋体" w:hAnsi="Arial" w:cs="Arial"/>
          <w:lang w:eastAsia="zh-CN"/>
        </w:rPr>
        <w:t>visible to reader</w:t>
      </w:r>
      <w:r>
        <w:rPr>
          <w:rFonts w:ascii="Arial" w:eastAsia="宋体" w:hAnsi="Arial" w:cs="Arial"/>
          <w:lang w:eastAsia="zh-CN"/>
        </w:rPr>
        <w:t xml:space="preserve"> for </w:t>
      </w:r>
      <w:r w:rsidRPr="00BF0AE4">
        <w:rPr>
          <w:rFonts w:ascii="Arial" w:eastAsia="宋体" w:hAnsi="Arial" w:cs="Arial"/>
          <w:lang w:eastAsia="zh-CN"/>
        </w:rPr>
        <w:t>effective resource scheduling</w:t>
      </w:r>
      <w:r>
        <w:rPr>
          <w:rFonts w:ascii="Arial" w:eastAsia="宋体" w:hAnsi="Arial" w:cs="Arial"/>
          <w:lang w:eastAsia="zh-CN"/>
        </w:rPr>
        <w:t>, b</w:t>
      </w:r>
      <w:r w:rsidRPr="00CE07D2">
        <w:rPr>
          <w:rFonts w:ascii="Arial" w:eastAsia="宋体" w:hAnsi="Arial" w:cs="Arial"/>
          <w:lang w:eastAsia="zh-CN"/>
        </w:rPr>
        <w:t>ut no agreement was reached, and the conclusion was that we need to wait for SA2</w:t>
      </w:r>
      <w:r>
        <w:rPr>
          <w:rFonts w:ascii="Arial" w:eastAsia="宋体" w:hAnsi="Arial" w:cs="Arial"/>
          <w:lang w:eastAsia="zh-CN"/>
        </w:rPr>
        <w:t xml:space="preserve"> LS </w:t>
      </w:r>
      <w:r w:rsidRPr="00CE07D2">
        <w:rPr>
          <w:rFonts w:ascii="Arial" w:eastAsia="宋体" w:hAnsi="Arial" w:cs="Arial"/>
          <w:lang w:eastAsia="zh-CN"/>
        </w:rPr>
        <w:t>response on expected D2R message size</w:t>
      </w:r>
      <w:r>
        <w:rPr>
          <w:rFonts w:ascii="Arial" w:eastAsia="宋体" w:hAnsi="Arial" w:cs="Arial"/>
          <w:lang w:eastAsia="zh-CN"/>
        </w:rPr>
        <w:t>.</w:t>
      </w:r>
    </w:p>
    <w:p w14:paraId="2072C2A4" w14:textId="73C98B9D" w:rsidR="00A4332A" w:rsidRPr="005A7201" w:rsidRDefault="00A4332A" w:rsidP="00A4332A">
      <w:pPr>
        <w:spacing w:after="120" w:line="240" w:lineRule="exact"/>
        <w:jc w:val="both"/>
        <w:rPr>
          <w:rFonts w:ascii="Arial" w:eastAsia="宋体" w:hAnsi="Arial" w:cs="Arial"/>
          <w:lang w:eastAsia="zh-CN"/>
        </w:rPr>
      </w:pPr>
      <w:r>
        <w:rPr>
          <w:rFonts w:ascii="Arial" w:eastAsia="宋体" w:hAnsi="Arial" w:cs="Arial"/>
          <w:lang w:eastAsia="zh-CN"/>
        </w:rPr>
        <w:t xml:space="preserve">Recently, SA2 responded that </w:t>
      </w:r>
      <w:r w:rsidRPr="00BF0AE4">
        <w:rPr>
          <w:rFonts w:ascii="Arial" w:eastAsia="宋体" w:hAnsi="Arial" w:cs="Arial"/>
          <w:lang w:eastAsia="zh-CN"/>
        </w:rPr>
        <w:t>AIOTF can provides the reader with the approximate D2R me</w:t>
      </w:r>
      <w:r>
        <w:rPr>
          <w:rFonts w:ascii="Arial" w:eastAsia="宋体" w:hAnsi="Arial" w:cs="Arial"/>
          <w:lang w:eastAsia="zh-CN"/>
        </w:rPr>
        <w:t>ssage size if provided by AF, w</w:t>
      </w:r>
      <w:r w:rsidRPr="00BF0AE4">
        <w:rPr>
          <w:rFonts w:ascii="Arial" w:eastAsia="宋体" w:hAnsi="Arial" w:cs="Arial"/>
          <w:lang w:eastAsia="zh-CN"/>
        </w:rPr>
        <w:t>hether the CN can determine the approximate D2R message size if not provided by AF is under discussion in SA2</w:t>
      </w:r>
      <w:r>
        <w:rPr>
          <w:rFonts w:ascii="Arial" w:eastAsia="宋体" w:hAnsi="Arial" w:cs="Arial"/>
          <w:lang w:eastAsia="zh-CN"/>
        </w:rPr>
        <w:t xml:space="preserve"> [</w:t>
      </w:r>
      <w:r w:rsidR="0086798A">
        <w:rPr>
          <w:rFonts w:ascii="Arial" w:eastAsia="宋体" w:hAnsi="Arial" w:cs="Arial"/>
          <w:lang w:eastAsia="zh-CN"/>
        </w:rPr>
        <w:t>3</w:t>
      </w:r>
      <w:r>
        <w:rPr>
          <w:rFonts w:ascii="Arial" w:eastAsia="宋体" w:hAnsi="Arial" w:cs="Arial"/>
          <w:lang w:eastAsia="zh-CN"/>
        </w:rPr>
        <w:t>]</w:t>
      </w:r>
      <w:r w:rsidRPr="00BF0AE4">
        <w:rPr>
          <w:rFonts w:ascii="Arial" w:eastAsia="宋体" w:hAnsi="Arial" w:cs="Arial"/>
          <w:lang w:eastAsia="zh-CN"/>
        </w:rPr>
        <w:t>.</w:t>
      </w:r>
      <w:r>
        <w:rPr>
          <w:rFonts w:ascii="Arial" w:eastAsia="宋体" w:hAnsi="Arial" w:cs="Arial"/>
          <w:lang w:eastAsia="zh-CN"/>
        </w:rPr>
        <w:t xml:space="preserve"> </w:t>
      </w:r>
      <w:r w:rsidR="00037408">
        <w:rPr>
          <w:rFonts w:ascii="Arial" w:eastAsia="宋体" w:hAnsi="Arial" w:cs="Arial"/>
          <w:lang w:eastAsia="zh-CN"/>
        </w:rPr>
        <w:t xml:space="preserve">So we still need to wait for the </w:t>
      </w:r>
      <w:r w:rsidR="00037408" w:rsidRPr="00037408">
        <w:rPr>
          <w:rFonts w:ascii="Arial" w:eastAsia="宋体" w:hAnsi="Arial" w:cs="Arial"/>
          <w:lang w:eastAsia="zh-CN"/>
        </w:rPr>
        <w:t xml:space="preserve">final conclusion </w:t>
      </w:r>
      <w:r w:rsidR="00037408">
        <w:rPr>
          <w:rFonts w:ascii="Arial" w:eastAsia="宋体" w:hAnsi="Arial" w:cs="Arial"/>
          <w:lang w:eastAsia="zh-CN"/>
        </w:rPr>
        <w:t>of SA2.</w:t>
      </w:r>
      <w:bookmarkStart w:id="9" w:name="OLE_LINK2"/>
      <w:bookmarkStart w:id="10" w:name="OLE_LINK6"/>
      <w:r w:rsidR="00A01945">
        <w:rPr>
          <w:rFonts w:ascii="Arial" w:eastAsia="宋体" w:hAnsi="Arial" w:cs="Arial" w:hint="eastAsia"/>
          <w:lang w:eastAsia="zh-CN"/>
        </w:rPr>
        <w:t xml:space="preserve"> </w:t>
      </w:r>
      <w:r>
        <w:rPr>
          <w:rFonts w:ascii="Arial" w:eastAsia="宋体" w:hAnsi="Arial" w:cs="Arial"/>
          <w:lang w:eastAsia="zh-CN"/>
        </w:rPr>
        <w:t>If CN does not provide</w:t>
      </w:r>
      <w:r w:rsidRPr="00A4332A">
        <w:t xml:space="preserve"> </w:t>
      </w:r>
      <w:r w:rsidRPr="00A4332A">
        <w:rPr>
          <w:rFonts w:ascii="Arial" w:eastAsia="宋体" w:hAnsi="Arial" w:cs="Arial"/>
          <w:lang w:eastAsia="zh-CN"/>
        </w:rPr>
        <w:t>D2R message size</w:t>
      </w:r>
      <w:r>
        <w:rPr>
          <w:rFonts w:ascii="Arial" w:eastAsia="宋体" w:hAnsi="Arial" w:cs="Arial"/>
          <w:lang w:eastAsia="zh-CN"/>
        </w:rPr>
        <w:t xml:space="preserve"> to reader</w:t>
      </w:r>
      <w:bookmarkEnd w:id="9"/>
      <w:bookmarkEnd w:id="10"/>
      <w:r>
        <w:rPr>
          <w:rFonts w:ascii="Arial" w:eastAsia="宋体" w:hAnsi="Arial" w:cs="Arial"/>
          <w:lang w:eastAsia="zh-CN"/>
        </w:rPr>
        <w:t xml:space="preserve">, the command type is </w:t>
      </w:r>
      <w:r w:rsidRPr="00BF0AE4">
        <w:rPr>
          <w:rFonts w:ascii="Arial" w:eastAsia="宋体" w:hAnsi="Arial" w:cs="Arial"/>
          <w:lang w:eastAsia="zh-CN"/>
        </w:rPr>
        <w:t>useful information to reader</w:t>
      </w:r>
      <w:r>
        <w:rPr>
          <w:rFonts w:ascii="Arial" w:eastAsia="宋体" w:hAnsi="Arial" w:cs="Arial"/>
          <w:lang w:eastAsia="zh-CN"/>
        </w:rPr>
        <w:t xml:space="preserve"> for </w:t>
      </w:r>
      <w:r w:rsidRPr="00BF0AE4">
        <w:rPr>
          <w:rFonts w:ascii="Arial" w:eastAsia="宋体" w:hAnsi="Arial" w:cs="Arial"/>
          <w:lang w:eastAsia="zh-CN"/>
        </w:rPr>
        <w:t>resource</w:t>
      </w:r>
      <w:r>
        <w:rPr>
          <w:rFonts w:ascii="Arial" w:eastAsia="宋体" w:hAnsi="Arial" w:cs="Arial"/>
          <w:lang w:eastAsia="zh-CN"/>
        </w:rPr>
        <w:t xml:space="preserve"> allocation.</w:t>
      </w:r>
    </w:p>
    <w:p w14:paraId="1B2EB39B" w14:textId="22C5BC40" w:rsidR="002613E2" w:rsidRPr="00A4332A" w:rsidRDefault="00A4332A" w:rsidP="00A4332A">
      <w:pPr>
        <w:spacing w:after="120" w:line="240" w:lineRule="exact"/>
        <w:jc w:val="both"/>
        <w:rPr>
          <w:rFonts w:ascii="Arial" w:eastAsia="宋体" w:hAnsi="Arial" w:cs="Arial"/>
          <w:b/>
          <w:lang w:eastAsia="zh-CN"/>
        </w:rPr>
      </w:pPr>
      <w:r>
        <w:rPr>
          <w:rFonts w:ascii="Arial" w:eastAsia="宋体" w:hAnsi="Arial" w:cs="Arial"/>
          <w:b/>
          <w:lang w:eastAsia="zh-CN"/>
        </w:rPr>
        <w:t xml:space="preserve">Proposal </w:t>
      </w:r>
      <w:r w:rsidR="00670109">
        <w:rPr>
          <w:rFonts w:ascii="Arial" w:eastAsia="宋体" w:hAnsi="Arial" w:cs="Arial"/>
          <w:b/>
          <w:lang w:eastAsia="zh-CN"/>
        </w:rPr>
        <w:t>8</w:t>
      </w:r>
      <w:r>
        <w:rPr>
          <w:rFonts w:ascii="Arial" w:eastAsia="宋体" w:hAnsi="Arial" w:cs="Arial"/>
          <w:b/>
          <w:lang w:eastAsia="zh-CN"/>
        </w:rPr>
        <w:t>:</w:t>
      </w:r>
      <w:r w:rsidR="00A56813">
        <w:rPr>
          <w:rFonts w:ascii="Arial" w:eastAsia="宋体" w:hAnsi="Arial" w:cs="Arial"/>
          <w:b/>
          <w:lang w:eastAsia="zh-CN"/>
        </w:rPr>
        <w:t xml:space="preserve"> </w:t>
      </w:r>
      <w:r w:rsidR="00B9559B">
        <w:rPr>
          <w:rFonts w:ascii="Arial" w:eastAsia="宋体" w:hAnsi="Arial" w:cs="Arial"/>
          <w:b/>
          <w:lang w:eastAsia="zh-CN"/>
        </w:rPr>
        <w:t xml:space="preserve">Waiting for </w:t>
      </w:r>
      <w:r w:rsidR="00A56813">
        <w:rPr>
          <w:rFonts w:ascii="Arial" w:eastAsia="宋体" w:hAnsi="Arial" w:cs="Arial"/>
          <w:b/>
          <w:lang w:eastAsia="zh-CN"/>
        </w:rPr>
        <w:t xml:space="preserve">the final conclusion of </w:t>
      </w:r>
      <w:r w:rsidR="00B9559B">
        <w:rPr>
          <w:rFonts w:ascii="Arial" w:eastAsia="宋体" w:hAnsi="Arial" w:cs="Arial"/>
          <w:b/>
          <w:lang w:eastAsia="zh-CN"/>
        </w:rPr>
        <w:t>SA2</w:t>
      </w:r>
      <w:r w:rsidR="00A56813" w:rsidRPr="00A56813">
        <w:rPr>
          <w:rFonts w:ascii="Arial" w:eastAsia="宋体" w:hAnsi="Arial" w:cs="Arial"/>
          <w:b/>
          <w:lang w:eastAsia="zh-CN"/>
        </w:rPr>
        <w:t xml:space="preserve"> on expected D2R message size</w:t>
      </w:r>
      <w:r w:rsidR="00A56813">
        <w:rPr>
          <w:rFonts w:ascii="Arial" w:eastAsia="宋体" w:hAnsi="Arial" w:cs="Arial"/>
          <w:b/>
          <w:lang w:eastAsia="zh-CN"/>
        </w:rPr>
        <w:t>.</w:t>
      </w:r>
    </w:p>
    <w:p w14:paraId="72B159A9" w14:textId="77777777" w:rsidR="002960BE" w:rsidRPr="002960BE" w:rsidRDefault="00A4332A" w:rsidP="002960B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2.4</w:t>
      </w:r>
      <w:r w:rsidR="002960BE" w:rsidRPr="002960BE">
        <w:rPr>
          <w:rFonts w:ascii="Arial" w:eastAsia="宋体" w:hAnsi="Arial" w:cs="Arial"/>
          <w:bCs/>
          <w:iCs/>
          <w:sz w:val="32"/>
          <w:szCs w:val="32"/>
          <w:lang w:eastAsia="zh-CN"/>
        </w:rPr>
        <w:t xml:space="preserve"> Message size information</w:t>
      </w:r>
    </w:p>
    <w:p w14:paraId="18C98D07" w14:textId="77777777" w:rsidR="00A87B9D" w:rsidRPr="00A87B9D" w:rsidRDefault="00A87B9D" w:rsidP="002A4962">
      <w:pPr>
        <w:spacing w:after="120" w:line="240" w:lineRule="exact"/>
        <w:jc w:val="both"/>
        <w:rPr>
          <w:rFonts w:ascii="Arial" w:eastAsia="宋体" w:hAnsi="Arial" w:cs="Arial"/>
          <w:lang w:eastAsia="zh-CN"/>
        </w:rPr>
      </w:pPr>
      <w:r>
        <w:rPr>
          <w:rFonts w:ascii="Arial" w:eastAsia="宋体" w:hAnsi="Arial" w:cs="Arial"/>
          <w:lang w:eastAsia="zh-CN"/>
        </w:rPr>
        <w:t>In order for reader to</w:t>
      </w:r>
      <w:r w:rsidRPr="00A87B9D">
        <w:rPr>
          <w:rFonts w:ascii="Arial" w:eastAsia="宋体" w:hAnsi="Arial" w:cs="Arial"/>
          <w:lang w:eastAsia="zh-CN"/>
        </w:rPr>
        <w:t xml:space="preserve"> schedule appropriate </w:t>
      </w:r>
      <w:r>
        <w:rPr>
          <w:rFonts w:ascii="Arial" w:eastAsia="宋体" w:hAnsi="Arial" w:cs="Arial"/>
          <w:lang w:eastAsia="zh-CN"/>
        </w:rPr>
        <w:t>resource for device</w:t>
      </w:r>
      <w:r w:rsidRPr="00A87B9D">
        <w:rPr>
          <w:rFonts w:ascii="Arial" w:eastAsia="宋体" w:hAnsi="Arial" w:cs="Arial"/>
          <w:lang w:eastAsia="zh-CN"/>
        </w:rPr>
        <w:t xml:space="preserve"> D2R transmission</w:t>
      </w:r>
      <w:r>
        <w:rPr>
          <w:rFonts w:ascii="Arial" w:eastAsia="宋体" w:hAnsi="Arial" w:cs="Arial"/>
          <w:lang w:eastAsia="zh-CN"/>
        </w:rPr>
        <w:t>,</w:t>
      </w:r>
      <w:r w:rsidRPr="00A87B9D">
        <w:rPr>
          <w:rFonts w:ascii="Arial" w:eastAsia="宋体" w:hAnsi="Arial" w:cs="Arial"/>
          <w:lang w:eastAsia="zh-CN"/>
        </w:rPr>
        <w:t xml:space="preserve"> </w:t>
      </w:r>
      <w:r>
        <w:rPr>
          <w:rFonts w:ascii="Arial" w:eastAsia="宋体" w:hAnsi="Arial" w:cs="Arial"/>
          <w:lang w:eastAsia="zh-CN"/>
        </w:rPr>
        <w:t>t</w:t>
      </w:r>
      <w:r w:rsidRPr="00A87B9D">
        <w:rPr>
          <w:rFonts w:ascii="Arial" w:eastAsia="宋体" w:hAnsi="Arial" w:cs="Arial"/>
          <w:lang w:eastAsia="zh-CN"/>
        </w:rPr>
        <w:t>he assistance information</w:t>
      </w:r>
      <w:r w:rsidR="00175CAB">
        <w:rPr>
          <w:rFonts w:ascii="Arial" w:eastAsia="宋体" w:hAnsi="Arial" w:cs="Arial"/>
          <w:lang w:eastAsia="zh-CN"/>
        </w:rPr>
        <w:t xml:space="preserve"> (e.g.</w:t>
      </w:r>
      <w:r w:rsidR="00175CAB" w:rsidRPr="00175CAB">
        <w:t xml:space="preserve"> </w:t>
      </w:r>
      <w:r w:rsidR="00175CAB" w:rsidRPr="00175CAB">
        <w:rPr>
          <w:rFonts w:ascii="Arial" w:eastAsia="宋体" w:hAnsi="Arial" w:cs="Arial"/>
          <w:lang w:eastAsia="zh-CN"/>
        </w:rPr>
        <w:t>D2R message size</w:t>
      </w:r>
      <w:r w:rsidR="00175CAB">
        <w:rPr>
          <w:rFonts w:ascii="Arial" w:eastAsia="宋体" w:hAnsi="Arial" w:cs="Arial"/>
          <w:lang w:eastAsia="zh-CN"/>
        </w:rPr>
        <w:t>)</w:t>
      </w:r>
      <w:r w:rsidRPr="00A87B9D">
        <w:rPr>
          <w:rFonts w:ascii="Arial" w:eastAsia="宋体" w:hAnsi="Arial" w:cs="Arial"/>
          <w:lang w:eastAsia="zh-CN"/>
        </w:rPr>
        <w:t xml:space="preserve"> </w:t>
      </w:r>
      <w:r>
        <w:rPr>
          <w:rFonts w:ascii="Arial" w:eastAsia="宋体" w:hAnsi="Arial" w:cs="Arial"/>
          <w:lang w:eastAsia="zh-CN"/>
        </w:rPr>
        <w:t xml:space="preserve">to reader </w:t>
      </w:r>
      <w:r w:rsidRPr="00A87B9D">
        <w:rPr>
          <w:rFonts w:ascii="Arial" w:eastAsia="宋体" w:hAnsi="Arial" w:cs="Arial"/>
          <w:lang w:eastAsia="zh-CN"/>
        </w:rPr>
        <w:t>is studied</w:t>
      </w:r>
      <w:r>
        <w:rPr>
          <w:rFonts w:ascii="Arial" w:eastAsia="宋体" w:hAnsi="Arial" w:cs="Arial"/>
          <w:lang w:eastAsia="zh-CN"/>
        </w:rPr>
        <w:t>.</w:t>
      </w:r>
      <w:r w:rsidR="00175CAB">
        <w:rPr>
          <w:rFonts w:ascii="Arial" w:eastAsia="宋体" w:hAnsi="Arial" w:cs="Arial" w:hint="eastAsia"/>
          <w:lang w:eastAsia="zh-CN"/>
        </w:rPr>
        <w:t xml:space="preserve"> </w:t>
      </w:r>
      <w:r w:rsidR="001E24BA">
        <w:rPr>
          <w:rFonts w:ascii="Arial" w:eastAsia="宋体" w:hAnsi="Arial" w:cs="Arial"/>
          <w:lang w:eastAsia="zh-CN"/>
        </w:rPr>
        <w:t>For message size information, t</w:t>
      </w:r>
      <w:r w:rsidRPr="00A87B9D">
        <w:rPr>
          <w:rFonts w:ascii="Arial" w:eastAsia="宋体" w:hAnsi="Arial" w:cs="Arial"/>
          <w:lang w:eastAsia="zh-CN"/>
        </w:rPr>
        <w:t>wo options are studied:</w:t>
      </w:r>
    </w:p>
    <w:p w14:paraId="0733F6ED" w14:textId="77777777" w:rsidR="00A87B9D" w:rsidRPr="00A87B9D" w:rsidRDefault="00A87B9D" w:rsidP="002A4962">
      <w:pPr>
        <w:spacing w:after="120" w:line="240" w:lineRule="exact"/>
        <w:ind w:leftChars="100" w:left="600" w:hangingChars="200" w:hanging="400"/>
        <w:jc w:val="both"/>
        <w:rPr>
          <w:rFonts w:ascii="Arial" w:eastAsia="宋体" w:hAnsi="Arial" w:cs="Arial"/>
          <w:lang w:eastAsia="zh-CN"/>
        </w:rPr>
      </w:pPr>
      <w:r>
        <w:rPr>
          <w:rFonts w:ascii="Arial" w:eastAsia="宋体" w:hAnsi="Arial" w:cs="Arial"/>
          <w:lang w:eastAsia="zh-CN"/>
        </w:rPr>
        <w:t xml:space="preserve">- Option 1: </w:t>
      </w:r>
      <w:r w:rsidRPr="00A87B9D">
        <w:rPr>
          <w:rFonts w:ascii="Arial" w:eastAsia="宋体" w:hAnsi="Arial" w:cs="Arial"/>
          <w:lang w:eastAsia="zh-CN"/>
        </w:rPr>
        <w:t>The estimate of expected following D2R message size from the CN to the reader;</w:t>
      </w:r>
    </w:p>
    <w:p w14:paraId="6F948A1B" w14:textId="77777777" w:rsidR="00A87B9D" w:rsidRPr="00A87B9D" w:rsidRDefault="00A87B9D" w:rsidP="002A4962">
      <w:pPr>
        <w:spacing w:after="120" w:line="240" w:lineRule="exact"/>
        <w:ind w:leftChars="100" w:left="600" w:hangingChars="200" w:hanging="400"/>
        <w:jc w:val="both"/>
        <w:rPr>
          <w:rFonts w:ascii="Arial" w:eastAsia="宋体" w:hAnsi="Arial" w:cs="Arial"/>
          <w:lang w:eastAsia="zh-CN"/>
        </w:rPr>
      </w:pPr>
      <w:r>
        <w:rPr>
          <w:rFonts w:ascii="Arial" w:eastAsia="宋体" w:hAnsi="Arial" w:cs="Arial"/>
          <w:lang w:eastAsia="zh-CN"/>
        </w:rPr>
        <w:t xml:space="preserve">- Option 2: </w:t>
      </w:r>
      <w:r w:rsidRPr="00A87B9D">
        <w:rPr>
          <w:rFonts w:ascii="Arial" w:eastAsia="宋体" w:hAnsi="Arial" w:cs="Arial"/>
          <w:lang w:eastAsia="zh-CN"/>
        </w:rPr>
        <w:t xml:space="preserve">The simple message size indication from the device to the reader. </w:t>
      </w:r>
    </w:p>
    <w:p w14:paraId="30832DDD" w14:textId="77777777" w:rsidR="00175CAB" w:rsidRDefault="00B973B8" w:rsidP="00A87B9D">
      <w:pPr>
        <w:spacing w:after="120" w:line="240" w:lineRule="exact"/>
        <w:jc w:val="both"/>
        <w:rPr>
          <w:rFonts w:ascii="Arial" w:eastAsia="宋体" w:hAnsi="Arial" w:cs="Arial"/>
          <w:lang w:eastAsia="zh-CN"/>
        </w:rPr>
      </w:pPr>
      <w:r>
        <w:rPr>
          <w:rFonts w:ascii="Arial" w:eastAsia="宋体" w:hAnsi="Arial" w:cs="Arial"/>
          <w:lang w:eastAsia="zh-CN"/>
        </w:rPr>
        <w:t>For</w:t>
      </w:r>
      <w:r w:rsidR="001137F1">
        <w:rPr>
          <w:rFonts w:ascii="Arial" w:eastAsia="宋体" w:hAnsi="Arial" w:cs="Arial"/>
          <w:lang w:eastAsia="zh-CN"/>
        </w:rPr>
        <w:t xml:space="preserve"> option 1, i</w:t>
      </w:r>
      <w:r w:rsidR="00175CAB" w:rsidRPr="00175CAB">
        <w:rPr>
          <w:rFonts w:ascii="Arial" w:eastAsia="宋体" w:hAnsi="Arial" w:cs="Arial"/>
          <w:lang w:eastAsia="zh-CN"/>
        </w:rPr>
        <w:t xml:space="preserve">f this information is available from CN, it saves </w:t>
      </w:r>
      <w:r w:rsidR="00555F3A">
        <w:rPr>
          <w:rFonts w:ascii="Arial" w:eastAsia="宋体" w:hAnsi="Arial" w:cs="Arial"/>
          <w:lang w:eastAsia="zh-CN"/>
        </w:rPr>
        <w:t>the overhead/latency caused by o</w:t>
      </w:r>
      <w:r w:rsidR="00175CAB" w:rsidRPr="00175CAB">
        <w:rPr>
          <w:rFonts w:ascii="Arial" w:eastAsia="宋体" w:hAnsi="Arial" w:cs="Arial"/>
          <w:lang w:eastAsia="zh-CN"/>
        </w:rPr>
        <w:t>ption 2 in AS layer. It can be also used by the reader as early as for the first D2R message, if needed.</w:t>
      </w:r>
    </w:p>
    <w:p w14:paraId="33833B19" w14:textId="77777777" w:rsidR="007540E6" w:rsidRDefault="002A4962" w:rsidP="00E730D2">
      <w:pPr>
        <w:spacing w:after="120" w:line="240" w:lineRule="exact"/>
        <w:jc w:val="both"/>
        <w:rPr>
          <w:rFonts w:ascii="Arial" w:eastAsia="宋体" w:hAnsi="Arial" w:cs="Arial"/>
          <w:lang w:eastAsia="zh-CN"/>
        </w:rPr>
      </w:pPr>
      <w:r>
        <w:rPr>
          <w:rFonts w:ascii="Arial" w:eastAsia="宋体" w:hAnsi="Arial" w:cs="Arial"/>
          <w:lang w:eastAsia="zh-CN"/>
        </w:rPr>
        <w:t>In option 2, i</w:t>
      </w:r>
      <w:r w:rsidR="00A87B9D" w:rsidRPr="00A87B9D">
        <w:rPr>
          <w:rFonts w:ascii="Arial" w:eastAsia="宋体" w:hAnsi="Arial" w:cs="Arial"/>
          <w:lang w:eastAsia="zh-CN"/>
        </w:rPr>
        <w:t>t is useful in case the CN is not able to provide or does not provide the expected D2R message size. Limited granularity is supported considering the AS layer overhead. It requires D2R message to carry this information in advance, before the reader can actually use this size information for scheduling.</w:t>
      </w:r>
    </w:p>
    <w:p w14:paraId="4C7EF051" w14:textId="77777777" w:rsidR="00850D70" w:rsidRPr="00175CAB" w:rsidRDefault="006C25A7" w:rsidP="00E730D2">
      <w:pPr>
        <w:spacing w:after="120" w:line="240" w:lineRule="exact"/>
        <w:jc w:val="both"/>
        <w:rPr>
          <w:rFonts w:ascii="Arial" w:eastAsia="宋体" w:hAnsi="Arial" w:cs="Arial"/>
          <w:lang w:eastAsia="zh-CN"/>
        </w:rPr>
      </w:pPr>
      <w:r>
        <w:rPr>
          <w:rFonts w:ascii="Arial" w:eastAsia="宋体" w:hAnsi="Arial" w:cs="Arial"/>
          <w:lang w:eastAsia="zh-CN"/>
        </w:rPr>
        <w:t xml:space="preserve">We think </w:t>
      </w:r>
      <w:r w:rsidRPr="006C25A7">
        <w:rPr>
          <w:rFonts w:ascii="Arial" w:eastAsia="宋体" w:hAnsi="Arial" w:cs="Arial"/>
          <w:lang w:eastAsia="zh-CN"/>
        </w:rPr>
        <w:t>both the option 1 and option 2</w:t>
      </w:r>
      <w:r>
        <w:rPr>
          <w:rFonts w:ascii="Arial" w:eastAsia="宋体" w:hAnsi="Arial" w:cs="Arial"/>
          <w:lang w:eastAsia="zh-CN"/>
        </w:rPr>
        <w:t xml:space="preserve"> should be supported, if reader obtains </w:t>
      </w:r>
      <w:r w:rsidRPr="006C25A7">
        <w:rPr>
          <w:rFonts w:ascii="Arial" w:eastAsia="宋体" w:hAnsi="Arial" w:cs="Arial"/>
          <w:lang w:eastAsia="zh-CN"/>
        </w:rPr>
        <w:t>estimate of expected following D2R message size from the CN</w:t>
      </w:r>
      <w:r>
        <w:rPr>
          <w:rFonts w:ascii="Arial" w:eastAsia="宋体" w:hAnsi="Arial" w:cs="Arial"/>
          <w:lang w:eastAsia="zh-CN"/>
        </w:rPr>
        <w:t>,</w:t>
      </w:r>
      <w:r w:rsidRPr="006C25A7">
        <w:t xml:space="preserve"> </w:t>
      </w:r>
      <w:r>
        <w:rPr>
          <w:rFonts w:ascii="Arial" w:eastAsia="宋体" w:hAnsi="Arial" w:cs="Arial"/>
          <w:lang w:eastAsia="zh-CN"/>
        </w:rPr>
        <w:t>t</w:t>
      </w:r>
      <w:r w:rsidRPr="006C25A7">
        <w:rPr>
          <w:rFonts w:ascii="Arial" w:eastAsia="宋体" w:hAnsi="Arial" w:cs="Arial"/>
          <w:lang w:eastAsia="zh-CN"/>
        </w:rPr>
        <w:t>hen device no longer needs to report.</w:t>
      </w:r>
      <w:r>
        <w:rPr>
          <w:rFonts w:ascii="Arial" w:eastAsia="宋体" w:hAnsi="Arial" w:cs="Arial"/>
          <w:lang w:eastAsia="zh-CN"/>
        </w:rPr>
        <w:t xml:space="preserve"> Otherwise, reader can indicate</w:t>
      </w:r>
      <w:r w:rsidRPr="006C25A7">
        <w:rPr>
          <w:rFonts w:ascii="Arial" w:eastAsia="宋体" w:hAnsi="Arial" w:cs="Arial"/>
          <w:lang w:eastAsia="zh-CN"/>
        </w:rPr>
        <w:t xml:space="preserve"> device to report</w:t>
      </w:r>
      <w:r w:rsidR="00107E8E">
        <w:rPr>
          <w:rFonts w:ascii="Arial" w:eastAsia="宋体" w:hAnsi="Arial" w:cs="Arial"/>
          <w:lang w:eastAsia="zh-CN"/>
        </w:rPr>
        <w:t xml:space="preserve"> </w:t>
      </w:r>
      <w:r w:rsidR="00107E8E" w:rsidRPr="00107E8E">
        <w:rPr>
          <w:rFonts w:ascii="Arial" w:eastAsia="宋体" w:hAnsi="Arial" w:cs="Arial"/>
          <w:lang w:eastAsia="zh-CN"/>
        </w:rPr>
        <w:t>following D2R message size</w:t>
      </w:r>
      <w:r w:rsidR="00107E8E">
        <w:rPr>
          <w:rFonts w:ascii="Arial" w:eastAsia="宋体" w:hAnsi="Arial" w:cs="Arial"/>
          <w:lang w:eastAsia="zh-CN"/>
        </w:rPr>
        <w:t>.</w:t>
      </w:r>
    </w:p>
    <w:p w14:paraId="3CD64325" w14:textId="2DEBD352" w:rsidR="005D7651" w:rsidRDefault="00932A67" w:rsidP="00E730D2">
      <w:pPr>
        <w:spacing w:after="120" w:line="240" w:lineRule="exact"/>
        <w:jc w:val="both"/>
        <w:rPr>
          <w:rFonts w:ascii="Arial" w:eastAsia="宋体" w:hAnsi="Arial" w:cs="Arial"/>
          <w:b/>
          <w:lang w:eastAsia="zh-CN"/>
        </w:rPr>
      </w:pPr>
      <w:r>
        <w:rPr>
          <w:rFonts w:ascii="Arial" w:eastAsia="宋体" w:hAnsi="Arial" w:cs="Arial"/>
          <w:b/>
          <w:lang w:eastAsia="zh-CN"/>
        </w:rPr>
        <w:t>Proposal</w:t>
      </w:r>
      <w:r w:rsidR="001137F1">
        <w:rPr>
          <w:rFonts w:ascii="Arial" w:eastAsia="宋体" w:hAnsi="Arial" w:cs="Arial"/>
          <w:b/>
          <w:lang w:eastAsia="zh-CN"/>
        </w:rPr>
        <w:t xml:space="preserve"> </w:t>
      </w:r>
      <w:r w:rsidR="00670109">
        <w:rPr>
          <w:rFonts w:ascii="Arial" w:eastAsia="宋体" w:hAnsi="Arial" w:cs="Arial"/>
          <w:b/>
          <w:lang w:eastAsia="zh-CN"/>
        </w:rPr>
        <w:t>9</w:t>
      </w:r>
      <w:r w:rsidRPr="00CB5872">
        <w:rPr>
          <w:rFonts w:ascii="Arial" w:eastAsia="宋体" w:hAnsi="Arial" w:cs="Arial"/>
          <w:b/>
          <w:lang w:eastAsia="zh-CN"/>
        </w:rPr>
        <w:t xml:space="preserve">: </w:t>
      </w:r>
      <w:r w:rsidR="007E6787">
        <w:rPr>
          <w:rFonts w:ascii="Arial" w:eastAsia="宋体" w:hAnsi="Arial" w:cs="Arial"/>
          <w:b/>
          <w:lang w:eastAsia="zh-CN"/>
        </w:rPr>
        <w:t xml:space="preserve">For D2R </w:t>
      </w:r>
      <w:r w:rsidR="007E6787" w:rsidRPr="007E6787">
        <w:rPr>
          <w:rFonts w:ascii="Arial" w:eastAsia="宋体" w:hAnsi="Arial" w:cs="Arial"/>
          <w:b/>
          <w:lang w:eastAsia="zh-CN"/>
        </w:rPr>
        <w:t>message size information</w:t>
      </w:r>
      <w:r w:rsidR="007E6787">
        <w:rPr>
          <w:rFonts w:ascii="Arial" w:eastAsia="宋体" w:hAnsi="Arial" w:cs="Arial"/>
          <w:b/>
          <w:lang w:eastAsia="zh-CN"/>
        </w:rPr>
        <w:t xml:space="preserve"> indication </w:t>
      </w:r>
      <w:r w:rsidR="007E6787" w:rsidRPr="007E6787">
        <w:rPr>
          <w:rFonts w:ascii="Arial" w:eastAsia="宋体" w:hAnsi="Arial" w:cs="Arial"/>
          <w:b/>
          <w:lang w:eastAsia="zh-CN"/>
        </w:rPr>
        <w:t>to reader</w:t>
      </w:r>
      <w:r w:rsidR="007E6787">
        <w:rPr>
          <w:rFonts w:ascii="Arial" w:eastAsia="宋体" w:hAnsi="Arial" w:cs="Arial"/>
          <w:b/>
          <w:lang w:eastAsia="zh-CN"/>
        </w:rPr>
        <w:t>, support both t</w:t>
      </w:r>
      <w:r>
        <w:rPr>
          <w:rFonts w:ascii="Arial" w:eastAsia="宋体" w:hAnsi="Arial" w:cs="Arial"/>
          <w:b/>
          <w:lang w:eastAsia="zh-CN"/>
        </w:rPr>
        <w:t xml:space="preserve">he </w:t>
      </w:r>
      <w:r w:rsidR="007E6787">
        <w:rPr>
          <w:rFonts w:ascii="Arial" w:eastAsia="宋体" w:hAnsi="Arial" w:cs="Arial" w:hint="eastAsia"/>
          <w:b/>
          <w:lang w:eastAsia="zh-CN"/>
        </w:rPr>
        <w:t>option</w:t>
      </w:r>
      <w:r w:rsidR="007E6787">
        <w:rPr>
          <w:rFonts w:ascii="Arial" w:eastAsia="宋体" w:hAnsi="Arial" w:cs="Arial"/>
          <w:b/>
          <w:lang w:eastAsia="zh-CN"/>
        </w:rPr>
        <w:t xml:space="preserve"> 1 </w:t>
      </w:r>
      <w:r w:rsidR="007E6787">
        <w:rPr>
          <w:rFonts w:ascii="Arial" w:eastAsia="宋体" w:hAnsi="Arial" w:cs="Arial" w:hint="eastAsia"/>
          <w:b/>
          <w:lang w:eastAsia="zh-CN"/>
        </w:rPr>
        <w:t>and</w:t>
      </w:r>
      <w:r w:rsidR="007E6787">
        <w:rPr>
          <w:rFonts w:ascii="Arial" w:eastAsia="宋体" w:hAnsi="Arial" w:cs="Arial"/>
          <w:b/>
          <w:lang w:eastAsia="zh-CN"/>
        </w:rPr>
        <w:t xml:space="preserve"> </w:t>
      </w:r>
      <w:r w:rsidR="007E6787">
        <w:rPr>
          <w:rFonts w:ascii="Arial" w:eastAsia="宋体" w:hAnsi="Arial" w:cs="Arial" w:hint="eastAsia"/>
          <w:b/>
          <w:lang w:eastAsia="zh-CN"/>
        </w:rPr>
        <w:t>option</w:t>
      </w:r>
      <w:r w:rsidR="007E6787">
        <w:rPr>
          <w:rFonts w:ascii="Arial" w:eastAsia="宋体" w:hAnsi="Arial" w:cs="Arial"/>
          <w:b/>
          <w:lang w:eastAsia="zh-CN"/>
        </w:rPr>
        <w:t xml:space="preserve"> 2</w:t>
      </w:r>
      <w:r w:rsidRPr="00F161DB">
        <w:rPr>
          <w:rFonts w:ascii="Arial" w:eastAsia="宋体" w:hAnsi="Arial" w:cs="Arial"/>
          <w:b/>
          <w:lang w:eastAsia="zh-CN"/>
        </w:rPr>
        <w:t>.</w:t>
      </w:r>
    </w:p>
    <w:p w14:paraId="02DAB59E" w14:textId="71E1A147" w:rsidR="00621BD6" w:rsidRDefault="007E6787" w:rsidP="00E730D2">
      <w:pPr>
        <w:spacing w:after="120" w:line="240" w:lineRule="exact"/>
        <w:jc w:val="both"/>
        <w:rPr>
          <w:rFonts w:ascii="Arial" w:eastAsia="宋体" w:hAnsi="Arial" w:cs="Arial"/>
          <w:b/>
          <w:lang w:eastAsia="zh-CN"/>
        </w:rPr>
      </w:pPr>
      <w:r>
        <w:rPr>
          <w:rFonts w:ascii="Arial" w:eastAsia="宋体" w:hAnsi="Arial" w:cs="Arial"/>
          <w:b/>
          <w:lang w:eastAsia="zh-CN"/>
        </w:rPr>
        <w:t>Proposal</w:t>
      </w:r>
      <w:r w:rsidR="001137F1">
        <w:rPr>
          <w:rFonts w:ascii="Arial" w:eastAsia="宋体" w:hAnsi="Arial" w:cs="Arial"/>
          <w:b/>
          <w:lang w:eastAsia="zh-CN"/>
        </w:rPr>
        <w:t xml:space="preserve"> </w:t>
      </w:r>
      <w:r w:rsidR="00670109">
        <w:rPr>
          <w:rFonts w:ascii="Arial" w:eastAsia="宋体" w:hAnsi="Arial" w:cs="Arial"/>
          <w:b/>
          <w:lang w:eastAsia="zh-CN"/>
        </w:rPr>
        <w:t>10</w:t>
      </w:r>
      <w:r>
        <w:rPr>
          <w:rFonts w:ascii="Arial" w:eastAsia="宋体" w:hAnsi="Arial" w:cs="Arial"/>
          <w:b/>
          <w:lang w:eastAsia="zh-CN"/>
        </w:rPr>
        <w:t>: Reader</w:t>
      </w:r>
      <w:r w:rsidR="001224F9">
        <w:rPr>
          <w:rFonts w:ascii="Arial" w:eastAsia="宋体" w:hAnsi="Arial" w:cs="Arial"/>
          <w:b/>
          <w:lang w:eastAsia="zh-CN"/>
        </w:rPr>
        <w:t xml:space="preserve"> can indicate device to report </w:t>
      </w:r>
      <w:r w:rsidR="001224F9" w:rsidRPr="001224F9">
        <w:rPr>
          <w:rFonts w:ascii="Arial" w:eastAsia="宋体" w:hAnsi="Arial" w:cs="Arial"/>
          <w:b/>
          <w:lang w:eastAsia="zh-CN"/>
        </w:rPr>
        <w:t>following D2R message size</w:t>
      </w:r>
      <w:r w:rsidR="001224F9">
        <w:rPr>
          <w:rFonts w:ascii="Arial" w:eastAsia="宋体" w:hAnsi="Arial" w:cs="Arial"/>
          <w:b/>
          <w:lang w:eastAsia="zh-CN"/>
        </w:rPr>
        <w:t xml:space="preserve">, if CN does not provide the </w:t>
      </w:r>
      <w:r w:rsidR="001224F9" w:rsidRPr="001224F9">
        <w:rPr>
          <w:rFonts w:ascii="Arial" w:eastAsia="宋体" w:hAnsi="Arial" w:cs="Arial"/>
          <w:b/>
          <w:lang w:eastAsia="zh-CN"/>
        </w:rPr>
        <w:t>estimate of expected following D2R message size</w:t>
      </w:r>
      <w:r w:rsidR="001224F9">
        <w:rPr>
          <w:rFonts w:ascii="Arial" w:eastAsia="宋体" w:hAnsi="Arial" w:cs="Arial"/>
          <w:b/>
          <w:lang w:eastAsia="zh-CN"/>
        </w:rPr>
        <w:t xml:space="preserve"> to the reader.</w:t>
      </w:r>
    </w:p>
    <w:p w14:paraId="1B761357" w14:textId="77777777"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14:paraId="1BD0B924" w14:textId="77777777" w:rsidR="00C960F3" w:rsidRDefault="008509D8">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C62EEC">
        <w:rPr>
          <w:rFonts w:ascii="Arial" w:eastAsia="宋体" w:hAnsi="Arial" w:cs="Arial"/>
          <w:lang w:val="en-US" w:eastAsia="zh-CN"/>
        </w:rPr>
        <w:t xml:space="preserve"> </w:t>
      </w:r>
      <w:r w:rsidR="00C62EEC" w:rsidRPr="00C62EEC">
        <w:rPr>
          <w:rFonts w:ascii="Arial" w:eastAsia="宋体" w:hAnsi="Arial" w:cs="Arial"/>
          <w:lang w:val="en-US" w:eastAsia="zh-CN"/>
        </w:rPr>
        <w:t>functionalities required for A-IoT</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11" w:name="OLE_LINK3"/>
      <w:bookmarkStart w:id="12" w:name="OLE_LINK4"/>
      <w:bookmarkStart w:id="13" w:name="OLE_LINK5"/>
      <w:bookmarkStart w:id="14" w:name="OLE_LINK8"/>
    </w:p>
    <w:p w14:paraId="0EC5E22F" w14:textId="78B3D7A0" w:rsidR="00670109" w:rsidRDefault="00E26870" w:rsidP="00562F0D">
      <w:pPr>
        <w:jc w:val="both"/>
        <w:rPr>
          <w:rFonts w:ascii="Arial" w:eastAsia="宋体" w:hAnsi="Arial" w:cs="Arial"/>
          <w:b/>
          <w:lang w:eastAsia="zh-CN"/>
        </w:rPr>
      </w:pPr>
      <w:r>
        <w:rPr>
          <w:rFonts w:ascii="Arial" w:eastAsia="宋体" w:hAnsi="Arial" w:cs="Arial" w:hint="eastAsia"/>
          <w:b/>
          <w:lang w:eastAsia="zh-CN"/>
        </w:rPr>
        <w:t>P</w:t>
      </w:r>
      <w:r w:rsidR="00665635">
        <w:rPr>
          <w:rFonts w:ascii="Arial" w:eastAsia="宋体" w:hAnsi="Arial" w:cs="Arial"/>
          <w:b/>
          <w:lang w:eastAsia="zh-CN"/>
        </w:rPr>
        <w:t>roposal 1</w:t>
      </w:r>
      <w:r>
        <w:rPr>
          <w:rFonts w:ascii="Arial" w:eastAsia="宋体" w:hAnsi="Arial" w:cs="Arial"/>
          <w:b/>
          <w:lang w:eastAsia="zh-CN"/>
        </w:rPr>
        <w:t xml:space="preserve">: </w:t>
      </w:r>
      <w:r w:rsidR="00670109" w:rsidRPr="00670109">
        <w:rPr>
          <w:rFonts w:ascii="Arial" w:eastAsia="宋体" w:hAnsi="Arial" w:cs="Arial"/>
          <w:b/>
          <w:lang w:eastAsia="zh-CN"/>
        </w:rPr>
        <w:t>A-IoT MAC PDU should be byte aligned.</w:t>
      </w:r>
    </w:p>
    <w:p w14:paraId="193095F0" w14:textId="6AB600C9" w:rsidR="00E27FD1" w:rsidRDefault="00670109" w:rsidP="00562F0D">
      <w:pPr>
        <w:jc w:val="both"/>
        <w:rPr>
          <w:rFonts w:ascii="Arial" w:eastAsia="宋体" w:hAnsi="Arial" w:cs="Arial"/>
          <w:b/>
          <w:lang w:eastAsia="zh-CN"/>
        </w:rPr>
      </w:pPr>
      <w:r>
        <w:rPr>
          <w:rFonts w:ascii="Arial" w:eastAsia="宋体" w:hAnsi="Arial" w:cs="Arial"/>
          <w:b/>
          <w:lang w:eastAsia="zh-CN"/>
        </w:rPr>
        <w:t xml:space="preserve">Proposal 2: </w:t>
      </w:r>
      <w:r w:rsidR="009A38DB" w:rsidRPr="009A38DB">
        <w:rPr>
          <w:rFonts w:ascii="Arial" w:eastAsia="宋体" w:hAnsi="Arial" w:cs="Arial"/>
          <w:b/>
          <w:lang w:eastAsia="zh-CN"/>
        </w:rPr>
        <w:t xml:space="preserve">Apply message type to D2R </w:t>
      </w:r>
      <w:r w:rsidR="003854A0">
        <w:rPr>
          <w:rFonts w:ascii="Arial" w:eastAsia="宋体" w:hAnsi="Arial" w:cs="Arial"/>
          <w:b/>
          <w:lang w:eastAsia="zh-CN"/>
        </w:rPr>
        <w:t>MAC header</w:t>
      </w:r>
      <w:r w:rsidR="009A38DB" w:rsidRPr="009A38DB">
        <w:rPr>
          <w:rFonts w:ascii="Arial" w:eastAsia="宋体" w:hAnsi="Arial" w:cs="Arial"/>
          <w:b/>
          <w:lang w:eastAsia="zh-CN"/>
        </w:rPr>
        <w:t xml:space="preserve"> as in R2D direction, the message type values for D2R and R2D MAC PDU are separate.</w:t>
      </w:r>
    </w:p>
    <w:p w14:paraId="58D0EB54" w14:textId="687E1FAD" w:rsidR="009A38DB" w:rsidRDefault="00670109" w:rsidP="009A38DB">
      <w:pPr>
        <w:spacing w:after="120" w:line="240" w:lineRule="exact"/>
        <w:jc w:val="both"/>
        <w:rPr>
          <w:rFonts w:ascii="Arial" w:eastAsia="宋体" w:hAnsi="Arial" w:cs="Arial"/>
          <w:b/>
          <w:lang w:eastAsia="zh-CN"/>
        </w:rPr>
      </w:pPr>
      <w:r>
        <w:rPr>
          <w:rFonts w:ascii="Arial" w:eastAsia="宋体" w:hAnsi="Arial" w:cs="Arial"/>
          <w:b/>
          <w:lang w:eastAsia="zh-CN"/>
        </w:rPr>
        <w:t>Proposal 3</w:t>
      </w:r>
      <w:r w:rsidR="009A38DB">
        <w:rPr>
          <w:rFonts w:ascii="Arial" w:eastAsia="宋体" w:hAnsi="Arial" w:cs="Arial"/>
          <w:b/>
          <w:lang w:eastAsia="zh-CN"/>
        </w:rPr>
        <w:t xml:space="preserve">: </w:t>
      </w:r>
      <w:r w:rsidR="00CB7CEF" w:rsidRPr="00CB7CEF">
        <w:rPr>
          <w:rFonts w:ascii="Arial" w:eastAsia="宋体" w:hAnsi="Arial" w:cs="Arial"/>
          <w:b/>
          <w:lang w:eastAsia="zh-CN"/>
        </w:rPr>
        <w:t>S</w:t>
      </w:r>
      <w:r w:rsidR="00CB7CEF">
        <w:rPr>
          <w:rFonts w:ascii="Arial" w:eastAsia="宋体" w:hAnsi="Arial" w:cs="Arial"/>
          <w:b/>
          <w:lang w:eastAsia="zh-CN"/>
        </w:rPr>
        <w:t>upport padding in A-IoT MAC PDU</w:t>
      </w:r>
      <w:r w:rsidR="009A38DB">
        <w:rPr>
          <w:rFonts w:ascii="Arial" w:eastAsia="宋体" w:hAnsi="Arial" w:cs="Arial"/>
          <w:b/>
          <w:lang w:eastAsia="zh-CN"/>
        </w:rPr>
        <w:t>.</w:t>
      </w:r>
    </w:p>
    <w:p w14:paraId="3584F3D9" w14:textId="05BBDEC1" w:rsidR="009A38DB" w:rsidRPr="001F4278" w:rsidRDefault="009A38DB" w:rsidP="009A38DB">
      <w:pPr>
        <w:spacing w:line="240" w:lineRule="exact"/>
        <w:jc w:val="both"/>
        <w:rPr>
          <w:rFonts w:ascii="Arial" w:eastAsia="宋体" w:hAnsi="Arial" w:cs="Arial"/>
          <w:b/>
          <w:lang w:eastAsia="zh-CN"/>
        </w:rPr>
      </w:pPr>
      <w:r w:rsidRPr="001F4278">
        <w:rPr>
          <w:rFonts w:ascii="Arial" w:eastAsia="宋体" w:hAnsi="Arial" w:cs="Arial"/>
          <w:b/>
          <w:lang w:eastAsia="zh-CN"/>
        </w:rPr>
        <w:t>P</w:t>
      </w:r>
      <w:r w:rsidRPr="001F4278">
        <w:rPr>
          <w:rFonts w:ascii="Arial" w:eastAsia="宋体" w:hAnsi="Arial" w:cs="Arial" w:hint="eastAsia"/>
          <w:b/>
          <w:lang w:eastAsia="zh-CN"/>
        </w:rPr>
        <w:t>roposal</w:t>
      </w:r>
      <w:r w:rsidR="00670109">
        <w:rPr>
          <w:rFonts w:ascii="Arial" w:eastAsia="宋体" w:hAnsi="Arial" w:cs="Arial"/>
          <w:b/>
          <w:lang w:eastAsia="zh-CN"/>
        </w:rPr>
        <w:t xml:space="preserve"> 4</w:t>
      </w:r>
      <w:r w:rsidRPr="001F4278">
        <w:rPr>
          <w:rFonts w:ascii="Arial" w:eastAsia="宋体" w:hAnsi="Arial" w:cs="Arial" w:hint="eastAsia"/>
          <w:b/>
          <w:lang w:eastAsia="zh-CN"/>
        </w:rPr>
        <w:t>:</w:t>
      </w:r>
      <w:r>
        <w:rPr>
          <w:rFonts w:ascii="Arial" w:eastAsia="宋体" w:hAnsi="Arial" w:cs="Arial"/>
          <w:b/>
          <w:lang w:eastAsia="zh-CN"/>
        </w:rPr>
        <w:t xml:space="preserve"> For CBRA, the AS ID assigned in the Msg2.</w:t>
      </w:r>
    </w:p>
    <w:p w14:paraId="2BF70E22" w14:textId="5BFFB8BF" w:rsidR="009A38DB" w:rsidRDefault="00670109" w:rsidP="009A38DB">
      <w:pPr>
        <w:spacing w:line="240" w:lineRule="exact"/>
        <w:jc w:val="both"/>
        <w:rPr>
          <w:rFonts w:ascii="Arial" w:eastAsia="宋体" w:hAnsi="Arial" w:cs="Arial"/>
          <w:b/>
          <w:lang w:eastAsia="zh-CN"/>
        </w:rPr>
      </w:pPr>
      <w:r>
        <w:rPr>
          <w:rFonts w:ascii="Arial" w:eastAsia="宋体" w:hAnsi="Arial" w:cs="Arial"/>
          <w:b/>
          <w:lang w:eastAsia="zh-CN"/>
        </w:rPr>
        <w:t>Proposal 5</w:t>
      </w:r>
      <w:r w:rsidR="009A38DB">
        <w:rPr>
          <w:rFonts w:ascii="Arial" w:eastAsia="宋体" w:hAnsi="Arial" w:cs="Arial"/>
          <w:b/>
          <w:lang w:eastAsia="zh-CN"/>
        </w:rPr>
        <w:t xml:space="preserve">: For CFRA, </w:t>
      </w:r>
      <w:r w:rsidR="003854A0" w:rsidRPr="003854A0">
        <w:rPr>
          <w:rFonts w:ascii="Arial" w:eastAsia="宋体" w:hAnsi="Arial" w:cs="Arial"/>
          <w:b/>
          <w:lang w:eastAsia="zh-CN"/>
        </w:rPr>
        <w:t>AS ID is assigned in the Msg2 (command message)</w:t>
      </w:r>
      <w:r w:rsidR="009A38DB">
        <w:rPr>
          <w:rFonts w:ascii="Arial" w:eastAsia="宋体" w:hAnsi="Arial" w:cs="Arial"/>
          <w:b/>
          <w:lang w:eastAsia="zh-CN"/>
        </w:rPr>
        <w:t>.</w:t>
      </w:r>
      <w:r w:rsidR="009A38DB" w:rsidRPr="00241631">
        <w:rPr>
          <w:rFonts w:hint="eastAsia"/>
        </w:rPr>
        <w:t xml:space="preserve"> </w:t>
      </w:r>
    </w:p>
    <w:p w14:paraId="0C1CD342" w14:textId="3D71A324" w:rsidR="009A38DB" w:rsidRDefault="00F202DF" w:rsidP="009A38DB">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670109">
        <w:rPr>
          <w:rFonts w:ascii="Arial" w:eastAsia="宋体" w:hAnsi="Arial" w:cs="Arial"/>
          <w:b/>
          <w:lang w:eastAsia="zh-CN"/>
        </w:rPr>
        <w:t>6</w:t>
      </w:r>
      <w:r w:rsidR="009A38DB">
        <w:rPr>
          <w:rFonts w:ascii="Arial" w:eastAsia="宋体" w:hAnsi="Arial" w:cs="Arial"/>
          <w:b/>
          <w:lang w:eastAsia="zh-CN"/>
        </w:rPr>
        <w:t xml:space="preserve">: The AS ID size is </w:t>
      </w:r>
      <w:r w:rsidR="009A38DB" w:rsidRPr="00D71D17">
        <w:rPr>
          <w:rFonts w:ascii="Arial" w:eastAsia="宋体" w:hAnsi="Arial" w:cs="Arial"/>
          <w:b/>
          <w:lang w:eastAsia="zh-CN"/>
        </w:rPr>
        <w:t>16 bits for both CFRA and CBRA.</w:t>
      </w:r>
    </w:p>
    <w:p w14:paraId="187D0AFF" w14:textId="0B13C78F" w:rsidR="00F202DF" w:rsidRPr="00F202DF" w:rsidRDefault="00670109" w:rsidP="009A38DB">
      <w:pPr>
        <w:spacing w:line="240" w:lineRule="exact"/>
        <w:jc w:val="both"/>
        <w:rPr>
          <w:rFonts w:ascii="Arial" w:eastAsia="宋体" w:hAnsi="Arial" w:cs="Arial"/>
          <w:b/>
          <w:lang w:eastAsia="zh-CN"/>
        </w:rPr>
      </w:pPr>
      <w:r>
        <w:rPr>
          <w:rFonts w:ascii="Arial" w:eastAsia="宋体" w:hAnsi="Arial" w:cs="Arial"/>
          <w:b/>
          <w:lang w:eastAsia="zh-CN"/>
        </w:rPr>
        <w:lastRenderedPageBreak/>
        <w:t>Proposal 7</w:t>
      </w:r>
      <w:r w:rsidR="00F202DF">
        <w:rPr>
          <w:rFonts w:ascii="Arial" w:eastAsia="宋体" w:hAnsi="Arial" w:cs="Arial"/>
          <w:b/>
          <w:lang w:eastAsia="zh-CN"/>
        </w:rPr>
        <w:t xml:space="preserve">: </w:t>
      </w:r>
      <w:r w:rsidR="00F202DF" w:rsidRPr="003B346A">
        <w:rPr>
          <w:rFonts w:ascii="Arial" w:eastAsia="宋体" w:hAnsi="Arial" w:cs="Arial"/>
          <w:b/>
          <w:lang w:eastAsia="zh-CN"/>
        </w:rPr>
        <w:t>The device rel</w:t>
      </w:r>
      <w:r w:rsidR="00F202DF">
        <w:rPr>
          <w:rFonts w:ascii="Arial" w:eastAsia="宋体" w:hAnsi="Arial" w:cs="Arial"/>
          <w:b/>
          <w:lang w:eastAsia="zh-CN"/>
        </w:rPr>
        <w:t>eases the AS ID upon receiving p</w:t>
      </w:r>
      <w:r w:rsidR="00F202DF" w:rsidRPr="003B346A">
        <w:rPr>
          <w:rFonts w:ascii="Arial" w:eastAsia="宋体" w:hAnsi="Arial" w:cs="Arial"/>
          <w:b/>
          <w:lang w:eastAsia="zh-CN"/>
        </w:rPr>
        <w:t>aging with same/new transaction id, i.e.</w:t>
      </w:r>
      <w:r w:rsidR="00F202DF">
        <w:rPr>
          <w:rFonts w:ascii="Arial" w:eastAsia="宋体" w:hAnsi="Arial" w:cs="Arial"/>
          <w:b/>
          <w:lang w:eastAsia="zh-CN"/>
        </w:rPr>
        <w:t xml:space="preserve"> same/different session/service</w:t>
      </w:r>
      <w:r w:rsidR="00F202DF" w:rsidRPr="003B346A">
        <w:rPr>
          <w:rFonts w:ascii="Arial" w:eastAsia="宋体" w:hAnsi="Arial" w:cs="Arial"/>
          <w:b/>
          <w:lang w:eastAsia="zh-CN"/>
        </w:rPr>
        <w:t>.</w:t>
      </w:r>
    </w:p>
    <w:p w14:paraId="51F8C1BB" w14:textId="74D1C4EB" w:rsidR="00F17A15" w:rsidRDefault="00A916D5" w:rsidP="00F17A15">
      <w:pPr>
        <w:spacing w:line="240" w:lineRule="exact"/>
        <w:jc w:val="both"/>
        <w:rPr>
          <w:rFonts w:ascii="Arial" w:eastAsia="宋体" w:hAnsi="Arial" w:cs="Arial"/>
          <w:b/>
          <w:lang w:eastAsia="zh-CN"/>
        </w:rPr>
      </w:pPr>
      <w:r>
        <w:rPr>
          <w:rFonts w:ascii="Arial" w:eastAsia="宋体" w:hAnsi="Arial" w:cs="Arial"/>
          <w:b/>
          <w:lang w:eastAsia="zh-CN"/>
        </w:rPr>
        <w:t>Proposal 8</w:t>
      </w:r>
      <w:r w:rsidR="00F17A15" w:rsidRPr="00F17A15">
        <w:rPr>
          <w:rFonts w:ascii="Arial" w:eastAsia="宋体" w:hAnsi="Arial" w:cs="Arial"/>
          <w:b/>
          <w:lang w:eastAsia="zh-CN"/>
        </w:rPr>
        <w:t>: Waiting for the final conclusion of SA2 on expected D2R message size.</w:t>
      </w:r>
    </w:p>
    <w:p w14:paraId="62E003C9" w14:textId="0166EA0C" w:rsidR="00F17A15" w:rsidRPr="00F17A15" w:rsidRDefault="00A916D5" w:rsidP="00F17A15">
      <w:pPr>
        <w:spacing w:line="240" w:lineRule="exact"/>
        <w:jc w:val="both"/>
        <w:rPr>
          <w:rFonts w:ascii="Arial" w:eastAsia="宋体" w:hAnsi="Arial" w:cs="Arial"/>
          <w:b/>
          <w:lang w:eastAsia="zh-CN"/>
        </w:rPr>
      </w:pPr>
      <w:r>
        <w:rPr>
          <w:rFonts w:ascii="Arial" w:eastAsia="宋体" w:hAnsi="Arial" w:cs="Arial"/>
          <w:b/>
          <w:lang w:eastAsia="zh-CN"/>
        </w:rPr>
        <w:t>Proposal 9</w:t>
      </w:r>
      <w:r w:rsidR="00F17A15" w:rsidRPr="00F17A15">
        <w:rPr>
          <w:rFonts w:ascii="Arial" w:eastAsia="宋体" w:hAnsi="Arial" w:cs="Arial"/>
          <w:b/>
          <w:lang w:eastAsia="zh-CN"/>
        </w:rPr>
        <w:t>: For D2R message size information indication to reader, support both the option 1 and option 2.</w:t>
      </w:r>
    </w:p>
    <w:p w14:paraId="664A248E" w14:textId="266DE1AF" w:rsidR="00F17A15" w:rsidRPr="00B64A7E" w:rsidRDefault="00A916D5" w:rsidP="00F17A15">
      <w:pPr>
        <w:spacing w:line="240" w:lineRule="exact"/>
        <w:jc w:val="both"/>
        <w:rPr>
          <w:rFonts w:ascii="Arial" w:eastAsia="宋体" w:hAnsi="Arial" w:cs="Arial"/>
          <w:b/>
          <w:lang w:eastAsia="zh-CN"/>
        </w:rPr>
      </w:pPr>
      <w:r>
        <w:rPr>
          <w:rFonts w:ascii="Arial" w:eastAsia="宋体" w:hAnsi="Arial" w:cs="Arial"/>
          <w:b/>
          <w:lang w:eastAsia="zh-CN"/>
        </w:rPr>
        <w:t>Proposal 10</w:t>
      </w:r>
      <w:r w:rsidR="00F17A15" w:rsidRPr="00F17A15">
        <w:rPr>
          <w:rFonts w:ascii="Arial" w:eastAsia="宋体" w:hAnsi="Arial" w:cs="Arial"/>
          <w:b/>
          <w:lang w:eastAsia="zh-CN"/>
        </w:rPr>
        <w:t>: Reader can indicate device to report following D2R message size, if CN does not provide the estimate of expected following D2R message size to the reader.</w:t>
      </w:r>
    </w:p>
    <w:bookmarkEnd w:id="11"/>
    <w:bookmarkEnd w:id="12"/>
    <w:bookmarkEnd w:id="13"/>
    <w:bookmarkEnd w:id="14"/>
    <w:p w14:paraId="77F4DD6B" w14:textId="77777777" w:rsidR="00F17733" w:rsidRPr="00211B0A" w:rsidRDefault="00F17733" w:rsidP="00F047FD">
      <w:pPr>
        <w:pStyle w:val="1"/>
        <w:numPr>
          <w:ilvl w:val="0"/>
          <w:numId w:val="5"/>
        </w:numPr>
        <w:rPr>
          <w:rFonts w:cs="Arial"/>
        </w:rPr>
      </w:pPr>
      <w:r w:rsidRPr="00211B0A">
        <w:rPr>
          <w:rFonts w:cs="Arial"/>
        </w:rPr>
        <w:t>References</w:t>
      </w:r>
    </w:p>
    <w:p w14:paraId="07DF4BC8" w14:textId="45D7BD13" w:rsidR="002960BE" w:rsidRPr="002960BE" w:rsidRDefault="008954AB" w:rsidP="002960BE">
      <w:pPr>
        <w:pStyle w:val="af1"/>
        <w:numPr>
          <w:ilvl w:val="0"/>
          <w:numId w:val="2"/>
        </w:numPr>
        <w:ind w:firstLineChars="0"/>
        <w:rPr>
          <w:rFonts w:ascii="Arial" w:eastAsia="宋体" w:hAnsi="Arial" w:cs="Arial"/>
          <w:sz w:val="20"/>
          <w:szCs w:val="16"/>
          <w:lang w:val="en-US" w:eastAsia="zh-CN"/>
        </w:rPr>
      </w:pPr>
      <w:r w:rsidRPr="00145CEA">
        <w:rPr>
          <w:rFonts w:ascii="Arial" w:eastAsia="宋体" w:hAnsi="Arial" w:cs="Arial"/>
          <w:sz w:val="20"/>
          <w:szCs w:val="16"/>
          <w:lang w:val="en-US" w:eastAsia="zh-CN"/>
        </w:rPr>
        <w:t>Draft re</w:t>
      </w:r>
      <w:r>
        <w:rPr>
          <w:rFonts w:ascii="Arial" w:eastAsia="宋体" w:hAnsi="Arial" w:cs="Arial"/>
          <w:sz w:val="20"/>
          <w:szCs w:val="16"/>
          <w:lang w:val="en-US" w:eastAsia="zh-CN"/>
        </w:rPr>
        <w:t>port of 3GPP TSG RAN WG2 #129</w:t>
      </w:r>
      <w:r w:rsidRPr="00145CEA">
        <w:rPr>
          <w:rFonts w:ascii="Arial" w:eastAsia="宋体" w:hAnsi="Arial" w:cs="Arial"/>
          <w:sz w:val="20"/>
          <w:szCs w:val="16"/>
          <w:lang w:val="en-US" w:eastAsia="zh-CN"/>
        </w:rPr>
        <w:t xml:space="preserve">, RAN2 chair (interDigtal), </w:t>
      </w:r>
      <w:r w:rsidRPr="00145CEA">
        <w:rPr>
          <w:rFonts w:ascii="Arial" w:eastAsia="MS Mincho" w:hAnsi="Arial"/>
          <w:sz w:val="20"/>
          <w:szCs w:val="24"/>
          <w:lang w:val="en-US" w:eastAsia="en-GB"/>
        </w:rPr>
        <w:t>Athens, Greece, Feb. 17</w:t>
      </w:r>
      <w:r w:rsidRPr="00145CEA">
        <w:rPr>
          <w:rFonts w:ascii="Arial" w:eastAsia="MS Mincho" w:hAnsi="Arial"/>
          <w:sz w:val="20"/>
          <w:szCs w:val="24"/>
          <w:vertAlign w:val="superscript"/>
          <w:lang w:val="en-US" w:eastAsia="en-GB"/>
        </w:rPr>
        <w:t>th</w:t>
      </w:r>
      <w:r w:rsidRPr="00145CEA">
        <w:rPr>
          <w:rFonts w:ascii="Arial" w:eastAsia="MS Mincho" w:hAnsi="Arial"/>
          <w:sz w:val="20"/>
          <w:szCs w:val="24"/>
          <w:lang w:val="en-US" w:eastAsia="en-GB"/>
        </w:rPr>
        <w:t xml:space="preserve"> – 21</w:t>
      </w:r>
      <w:r w:rsidRPr="00145CEA">
        <w:rPr>
          <w:rFonts w:ascii="Arial" w:eastAsia="MS Mincho" w:hAnsi="Arial"/>
          <w:sz w:val="20"/>
          <w:szCs w:val="24"/>
          <w:vertAlign w:val="superscript"/>
          <w:lang w:val="en-US" w:eastAsia="en-GB"/>
        </w:rPr>
        <w:t>st</w:t>
      </w:r>
      <w:r w:rsidRPr="00145CEA">
        <w:rPr>
          <w:rFonts w:ascii="Arial" w:eastAsia="MS Mincho" w:hAnsi="Arial"/>
          <w:sz w:val="20"/>
          <w:szCs w:val="24"/>
          <w:lang w:val="en-US" w:eastAsia="en-GB"/>
        </w:rPr>
        <w:t>, 2025</w:t>
      </w:r>
      <w:r w:rsidR="002960BE" w:rsidRPr="002960BE">
        <w:rPr>
          <w:rFonts w:ascii="Arial" w:eastAsia="宋体" w:hAnsi="Arial" w:cs="Arial"/>
          <w:sz w:val="20"/>
          <w:szCs w:val="16"/>
          <w:lang w:val="en-US" w:eastAsia="zh-CN"/>
        </w:rPr>
        <w:t>.</w:t>
      </w:r>
    </w:p>
    <w:p w14:paraId="588DC6D4" w14:textId="453FF939" w:rsidR="00555F3A" w:rsidRPr="003F112D" w:rsidRDefault="003F112D" w:rsidP="003F112D">
      <w:pPr>
        <w:pStyle w:val="af1"/>
        <w:numPr>
          <w:ilvl w:val="0"/>
          <w:numId w:val="2"/>
        </w:numPr>
        <w:ind w:firstLineChars="0"/>
        <w:rPr>
          <w:rFonts w:ascii="Arial" w:eastAsia="宋体" w:hAnsi="Arial" w:cs="Arial"/>
          <w:sz w:val="20"/>
          <w:szCs w:val="16"/>
          <w:lang w:val="en-US" w:eastAsia="zh-CN"/>
        </w:rPr>
      </w:pPr>
      <w:r w:rsidRPr="003F112D">
        <w:rPr>
          <w:rFonts w:ascii="Arial" w:eastAsia="宋体" w:hAnsi="Arial" w:cs="Arial"/>
          <w:sz w:val="20"/>
          <w:szCs w:val="16"/>
          <w:lang w:val="en-US" w:eastAsia="zh-CN"/>
        </w:rPr>
        <w:t>Report of [POST129][036][AIoT] AS ID, Xiaomi.</w:t>
      </w:r>
    </w:p>
    <w:sectPr w:rsidR="00555F3A" w:rsidRPr="003F112D" w:rsidSect="005432F8">
      <w:footerReference w:type="default" r:id="rId1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56801" w14:textId="77777777" w:rsidR="00680259" w:rsidRPr="008C651D" w:rsidRDefault="00680259" w:rsidP="00C24254">
      <w:pPr>
        <w:spacing w:after="0"/>
        <w:rPr>
          <w:rFonts w:ascii="Arial" w:eastAsia="宋体" w:hAnsi="Arial" w:cs="Arial"/>
          <w:color w:val="0000FF"/>
          <w:kern w:val="2"/>
          <w:lang w:val="en-US" w:eastAsia="zh-CN"/>
        </w:rPr>
      </w:pPr>
      <w:r>
        <w:separator/>
      </w:r>
    </w:p>
  </w:endnote>
  <w:endnote w:type="continuationSeparator" w:id="0">
    <w:p w14:paraId="5CFA65BA" w14:textId="77777777" w:rsidR="00680259" w:rsidRPr="008C651D" w:rsidRDefault="00680259"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roman"/>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7ADD9" w14:textId="517C3A4B" w:rsidR="006C25A7" w:rsidRDefault="006C25A7">
    <w:pPr>
      <w:pStyle w:val="af7"/>
      <w:jc w:val="center"/>
    </w:pPr>
    <w:r>
      <w:fldChar w:fldCharType="begin"/>
    </w:r>
    <w:r>
      <w:instrText>PAGE   \* MERGEFORMAT</w:instrText>
    </w:r>
    <w:r>
      <w:fldChar w:fldCharType="separate"/>
    </w:r>
    <w:r w:rsidR="00541084" w:rsidRPr="00541084">
      <w:rPr>
        <w:noProof/>
        <w:lang w:val="zh-CN" w:eastAsia="zh-CN"/>
      </w:rPr>
      <w:t>6</w:t>
    </w:r>
    <w:r>
      <w:fldChar w:fldCharType="end"/>
    </w:r>
  </w:p>
  <w:p w14:paraId="6AF50D56" w14:textId="77777777" w:rsidR="006C25A7" w:rsidRDefault="006C25A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09A5E" w14:textId="77777777" w:rsidR="00680259" w:rsidRPr="008C651D" w:rsidRDefault="00680259" w:rsidP="00C24254">
      <w:pPr>
        <w:spacing w:after="0"/>
        <w:rPr>
          <w:rFonts w:ascii="Arial" w:eastAsia="宋体" w:hAnsi="Arial" w:cs="Arial"/>
          <w:color w:val="0000FF"/>
          <w:kern w:val="2"/>
          <w:lang w:val="en-US" w:eastAsia="zh-CN"/>
        </w:rPr>
      </w:pPr>
      <w:r>
        <w:separator/>
      </w:r>
    </w:p>
  </w:footnote>
  <w:footnote w:type="continuationSeparator" w:id="0">
    <w:p w14:paraId="7B50BB17" w14:textId="77777777" w:rsidR="00680259" w:rsidRPr="008C651D" w:rsidRDefault="00680259"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4A31"/>
    <w:multiLevelType w:val="hybridMultilevel"/>
    <w:tmpl w:val="FECA4DF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6838A8"/>
    <w:multiLevelType w:val="hybridMultilevel"/>
    <w:tmpl w:val="AE022DE8"/>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992B55"/>
    <w:multiLevelType w:val="hybridMultilevel"/>
    <w:tmpl w:val="4D3EB8AC"/>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334032"/>
    <w:multiLevelType w:val="hybridMultilevel"/>
    <w:tmpl w:val="C9962B5C"/>
    <w:lvl w:ilvl="0" w:tplc="7CAC4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815F05"/>
    <w:multiLevelType w:val="multilevel"/>
    <w:tmpl w:val="5A815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4732CB"/>
    <w:multiLevelType w:val="hybridMultilevel"/>
    <w:tmpl w:val="9850E4A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C652A5F"/>
    <w:multiLevelType w:val="hybridMultilevel"/>
    <w:tmpl w:val="8982CA3C"/>
    <w:lvl w:ilvl="0" w:tplc="7108D98E">
      <w:start w:val="1"/>
      <w:numFmt w:val="bullet"/>
      <w:lvlText w:val="•"/>
      <w:lvlJc w:val="left"/>
      <w:pPr>
        <w:ind w:left="1148" w:hanging="420"/>
      </w:pPr>
      <w:rPr>
        <w:rFonts w:ascii="Arial" w:hAnsi="Arial" w:hint="default"/>
      </w:rPr>
    </w:lvl>
    <w:lvl w:ilvl="1" w:tplc="04090003" w:tentative="1">
      <w:start w:val="1"/>
      <w:numFmt w:val="bullet"/>
      <w:lvlText w:val=""/>
      <w:lvlJc w:val="left"/>
      <w:pPr>
        <w:ind w:left="1568" w:hanging="420"/>
      </w:pPr>
      <w:rPr>
        <w:rFonts w:ascii="Wingdings" w:hAnsi="Wingdings" w:hint="default"/>
      </w:rPr>
    </w:lvl>
    <w:lvl w:ilvl="2" w:tplc="04090005" w:tentative="1">
      <w:start w:val="1"/>
      <w:numFmt w:val="bullet"/>
      <w:lvlText w:val=""/>
      <w:lvlJc w:val="left"/>
      <w:pPr>
        <w:ind w:left="1988" w:hanging="420"/>
      </w:pPr>
      <w:rPr>
        <w:rFonts w:ascii="Wingdings" w:hAnsi="Wingdings" w:hint="default"/>
      </w:rPr>
    </w:lvl>
    <w:lvl w:ilvl="3" w:tplc="04090001" w:tentative="1">
      <w:start w:val="1"/>
      <w:numFmt w:val="bullet"/>
      <w:lvlText w:val=""/>
      <w:lvlJc w:val="left"/>
      <w:pPr>
        <w:ind w:left="2408" w:hanging="420"/>
      </w:pPr>
      <w:rPr>
        <w:rFonts w:ascii="Wingdings" w:hAnsi="Wingdings" w:hint="default"/>
      </w:rPr>
    </w:lvl>
    <w:lvl w:ilvl="4" w:tplc="04090003" w:tentative="1">
      <w:start w:val="1"/>
      <w:numFmt w:val="bullet"/>
      <w:lvlText w:val=""/>
      <w:lvlJc w:val="left"/>
      <w:pPr>
        <w:ind w:left="2828" w:hanging="420"/>
      </w:pPr>
      <w:rPr>
        <w:rFonts w:ascii="Wingdings" w:hAnsi="Wingdings" w:hint="default"/>
      </w:rPr>
    </w:lvl>
    <w:lvl w:ilvl="5" w:tplc="04090005" w:tentative="1">
      <w:start w:val="1"/>
      <w:numFmt w:val="bullet"/>
      <w:lvlText w:val=""/>
      <w:lvlJc w:val="left"/>
      <w:pPr>
        <w:ind w:left="3248" w:hanging="420"/>
      </w:pPr>
      <w:rPr>
        <w:rFonts w:ascii="Wingdings" w:hAnsi="Wingdings" w:hint="default"/>
      </w:rPr>
    </w:lvl>
    <w:lvl w:ilvl="6" w:tplc="04090001" w:tentative="1">
      <w:start w:val="1"/>
      <w:numFmt w:val="bullet"/>
      <w:lvlText w:val=""/>
      <w:lvlJc w:val="left"/>
      <w:pPr>
        <w:ind w:left="3668" w:hanging="420"/>
      </w:pPr>
      <w:rPr>
        <w:rFonts w:ascii="Wingdings" w:hAnsi="Wingdings" w:hint="default"/>
      </w:rPr>
    </w:lvl>
    <w:lvl w:ilvl="7" w:tplc="04090003" w:tentative="1">
      <w:start w:val="1"/>
      <w:numFmt w:val="bullet"/>
      <w:lvlText w:val=""/>
      <w:lvlJc w:val="left"/>
      <w:pPr>
        <w:ind w:left="4088" w:hanging="420"/>
      </w:pPr>
      <w:rPr>
        <w:rFonts w:ascii="Wingdings" w:hAnsi="Wingdings" w:hint="default"/>
      </w:rPr>
    </w:lvl>
    <w:lvl w:ilvl="8" w:tplc="04090005" w:tentative="1">
      <w:start w:val="1"/>
      <w:numFmt w:val="bullet"/>
      <w:lvlText w:val=""/>
      <w:lvlJc w:val="left"/>
      <w:pPr>
        <w:ind w:left="4508" w:hanging="420"/>
      </w:pPr>
      <w:rPr>
        <w:rFonts w:ascii="Wingdings" w:hAnsi="Wingdings" w:hint="default"/>
      </w:rPr>
    </w:lvl>
  </w:abstractNum>
  <w:abstractNum w:abstractNumId="19" w15:restartNumberingAfterBreak="0">
    <w:nsid w:val="73597340"/>
    <w:multiLevelType w:val="hybridMultilevel"/>
    <w:tmpl w:val="639CC32E"/>
    <w:lvl w:ilvl="0" w:tplc="AD6EC8B8">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99268C"/>
    <w:multiLevelType w:val="hybridMultilevel"/>
    <w:tmpl w:val="32B6B732"/>
    <w:lvl w:ilvl="0" w:tplc="93C8D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594CF0"/>
    <w:multiLevelType w:val="hybridMultilevel"/>
    <w:tmpl w:val="D1B227D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F355FA"/>
    <w:multiLevelType w:val="hybridMultilevel"/>
    <w:tmpl w:val="60C84E58"/>
    <w:lvl w:ilvl="0" w:tplc="77D49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
  </w:num>
  <w:num w:numId="3">
    <w:abstractNumId w:val="8"/>
  </w:num>
  <w:num w:numId="4">
    <w:abstractNumId w:val="6"/>
    <w:lvlOverride w:ilvl="0">
      <w:startOverride w:val="1"/>
    </w:lvlOverride>
  </w:num>
  <w:num w:numId="5">
    <w:abstractNumId w:val="4"/>
  </w:num>
  <w:num w:numId="6">
    <w:abstractNumId w:val="11"/>
  </w:num>
  <w:num w:numId="7">
    <w:abstractNumId w:val="7"/>
  </w:num>
  <w:num w:numId="8">
    <w:abstractNumId w:val="14"/>
  </w:num>
  <w:num w:numId="9">
    <w:abstractNumId w:val="12"/>
  </w:num>
  <w:num w:numId="10">
    <w:abstractNumId w:val="17"/>
  </w:num>
  <w:num w:numId="11">
    <w:abstractNumId w:val="1"/>
  </w:num>
  <w:num w:numId="12">
    <w:abstractNumId w:val="5"/>
  </w:num>
  <w:num w:numId="13">
    <w:abstractNumId w:val="9"/>
  </w:num>
  <w:num w:numId="14">
    <w:abstractNumId w:val="16"/>
  </w:num>
  <w:num w:numId="15">
    <w:abstractNumId w:val="20"/>
  </w:num>
  <w:num w:numId="16">
    <w:abstractNumId w:val="13"/>
  </w:num>
  <w:num w:numId="17">
    <w:abstractNumId w:val="23"/>
  </w:num>
  <w:num w:numId="18">
    <w:abstractNumId w:val="0"/>
  </w:num>
  <w:num w:numId="19">
    <w:abstractNumId w:val="18"/>
  </w:num>
  <w:num w:numId="20">
    <w:abstractNumId w:val="3"/>
  </w:num>
  <w:num w:numId="21">
    <w:abstractNumId w:val="19"/>
  </w:num>
  <w:num w:numId="22">
    <w:abstractNumId w:val="10"/>
  </w:num>
  <w:num w:numId="23">
    <w:abstractNumId w:val="21"/>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0D85"/>
    <w:rsid w:val="0000122B"/>
    <w:rsid w:val="00001585"/>
    <w:rsid w:val="000019DF"/>
    <w:rsid w:val="000022BF"/>
    <w:rsid w:val="00002569"/>
    <w:rsid w:val="0000321C"/>
    <w:rsid w:val="00003843"/>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44C"/>
    <w:rsid w:val="000114EC"/>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4C4"/>
    <w:rsid w:val="00024B8C"/>
    <w:rsid w:val="0002527A"/>
    <w:rsid w:val="0002551F"/>
    <w:rsid w:val="00025B0D"/>
    <w:rsid w:val="00025CA7"/>
    <w:rsid w:val="00025CE2"/>
    <w:rsid w:val="00026424"/>
    <w:rsid w:val="000265B1"/>
    <w:rsid w:val="0002766E"/>
    <w:rsid w:val="00027999"/>
    <w:rsid w:val="00027B18"/>
    <w:rsid w:val="00030ABD"/>
    <w:rsid w:val="00030B66"/>
    <w:rsid w:val="00030E92"/>
    <w:rsid w:val="0003152E"/>
    <w:rsid w:val="00031B21"/>
    <w:rsid w:val="00031C89"/>
    <w:rsid w:val="00032672"/>
    <w:rsid w:val="00032FCF"/>
    <w:rsid w:val="00033527"/>
    <w:rsid w:val="00033B45"/>
    <w:rsid w:val="00034726"/>
    <w:rsid w:val="000349F8"/>
    <w:rsid w:val="00034F3E"/>
    <w:rsid w:val="00035225"/>
    <w:rsid w:val="00035DB5"/>
    <w:rsid w:val="0003660E"/>
    <w:rsid w:val="000368CF"/>
    <w:rsid w:val="00036C1F"/>
    <w:rsid w:val="00036D12"/>
    <w:rsid w:val="00037408"/>
    <w:rsid w:val="00037510"/>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3FFE"/>
    <w:rsid w:val="00044035"/>
    <w:rsid w:val="000441C3"/>
    <w:rsid w:val="00044355"/>
    <w:rsid w:val="00044367"/>
    <w:rsid w:val="000443F5"/>
    <w:rsid w:val="0004490E"/>
    <w:rsid w:val="00044ACB"/>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6B9"/>
    <w:rsid w:val="00050759"/>
    <w:rsid w:val="00050CE7"/>
    <w:rsid w:val="00051453"/>
    <w:rsid w:val="000516CE"/>
    <w:rsid w:val="000519A6"/>
    <w:rsid w:val="0005207C"/>
    <w:rsid w:val="000527A4"/>
    <w:rsid w:val="0005299F"/>
    <w:rsid w:val="00052E57"/>
    <w:rsid w:val="000542CF"/>
    <w:rsid w:val="00054447"/>
    <w:rsid w:val="00054579"/>
    <w:rsid w:val="000545F1"/>
    <w:rsid w:val="000547CD"/>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4D2"/>
    <w:rsid w:val="00057D65"/>
    <w:rsid w:val="000604E5"/>
    <w:rsid w:val="0006101F"/>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09F"/>
    <w:rsid w:val="00065B2C"/>
    <w:rsid w:val="00065E8F"/>
    <w:rsid w:val="0006608C"/>
    <w:rsid w:val="00066919"/>
    <w:rsid w:val="00066BD8"/>
    <w:rsid w:val="00066E2C"/>
    <w:rsid w:val="0006737F"/>
    <w:rsid w:val="000678D1"/>
    <w:rsid w:val="00067D3A"/>
    <w:rsid w:val="00067DEB"/>
    <w:rsid w:val="000700F6"/>
    <w:rsid w:val="000701D6"/>
    <w:rsid w:val="0007046B"/>
    <w:rsid w:val="00070786"/>
    <w:rsid w:val="00070856"/>
    <w:rsid w:val="00070A28"/>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DF"/>
    <w:rsid w:val="00075BEA"/>
    <w:rsid w:val="00075C23"/>
    <w:rsid w:val="000760CD"/>
    <w:rsid w:val="000762B9"/>
    <w:rsid w:val="0007637B"/>
    <w:rsid w:val="000768F8"/>
    <w:rsid w:val="00076BC7"/>
    <w:rsid w:val="00076BE4"/>
    <w:rsid w:val="00076CDF"/>
    <w:rsid w:val="00076DA1"/>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1CA0"/>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5DFB"/>
    <w:rsid w:val="00085F1C"/>
    <w:rsid w:val="00086098"/>
    <w:rsid w:val="0008624B"/>
    <w:rsid w:val="00086D1D"/>
    <w:rsid w:val="00086FF9"/>
    <w:rsid w:val="000876E4"/>
    <w:rsid w:val="00087F84"/>
    <w:rsid w:val="000902E1"/>
    <w:rsid w:val="00090C53"/>
    <w:rsid w:val="00090C99"/>
    <w:rsid w:val="000916C7"/>
    <w:rsid w:val="00092FD0"/>
    <w:rsid w:val="00093016"/>
    <w:rsid w:val="00093082"/>
    <w:rsid w:val="00093B4E"/>
    <w:rsid w:val="00093DA1"/>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7D6"/>
    <w:rsid w:val="000A0813"/>
    <w:rsid w:val="000A0D90"/>
    <w:rsid w:val="000A1A9A"/>
    <w:rsid w:val="000A1F87"/>
    <w:rsid w:val="000A208A"/>
    <w:rsid w:val="000A2379"/>
    <w:rsid w:val="000A253B"/>
    <w:rsid w:val="000A2706"/>
    <w:rsid w:val="000A2728"/>
    <w:rsid w:val="000A2806"/>
    <w:rsid w:val="000A2A88"/>
    <w:rsid w:val="000A2AA9"/>
    <w:rsid w:val="000A2C2A"/>
    <w:rsid w:val="000A3DBA"/>
    <w:rsid w:val="000A401D"/>
    <w:rsid w:val="000A5707"/>
    <w:rsid w:val="000A5E88"/>
    <w:rsid w:val="000A6B78"/>
    <w:rsid w:val="000A6BDB"/>
    <w:rsid w:val="000A6D57"/>
    <w:rsid w:val="000A6F72"/>
    <w:rsid w:val="000A714F"/>
    <w:rsid w:val="000A7499"/>
    <w:rsid w:val="000A7C14"/>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BE5"/>
    <w:rsid w:val="000D0D51"/>
    <w:rsid w:val="000D0EE0"/>
    <w:rsid w:val="000D1133"/>
    <w:rsid w:val="000D11B2"/>
    <w:rsid w:val="000D159D"/>
    <w:rsid w:val="000D2153"/>
    <w:rsid w:val="000D24E6"/>
    <w:rsid w:val="000D24F1"/>
    <w:rsid w:val="000D258A"/>
    <w:rsid w:val="000D2EC5"/>
    <w:rsid w:val="000D3179"/>
    <w:rsid w:val="000D40BD"/>
    <w:rsid w:val="000D4704"/>
    <w:rsid w:val="000D47BA"/>
    <w:rsid w:val="000D4CFD"/>
    <w:rsid w:val="000D4E56"/>
    <w:rsid w:val="000D54BC"/>
    <w:rsid w:val="000D6416"/>
    <w:rsid w:val="000D675A"/>
    <w:rsid w:val="000D7841"/>
    <w:rsid w:val="000D7995"/>
    <w:rsid w:val="000D79DA"/>
    <w:rsid w:val="000D7A8E"/>
    <w:rsid w:val="000D7D7E"/>
    <w:rsid w:val="000E02C9"/>
    <w:rsid w:val="000E0868"/>
    <w:rsid w:val="000E0B36"/>
    <w:rsid w:val="000E0BF5"/>
    <w:rsid w:val="000E10FB"/>
    <w:rsid w:val="000E1395"/>
    <w:rsid w:val="000E195F"/>
    <w:rsid w:val="000E1B09"/>
    <w:rsid w:val="000E1DA4"/>
    <w:rsid w:val="000E1E05"/>
    <w:rsid w:val="000E2130"/>
    <w:rsid w:val="000E2341"/>
    <w:rsid w:val="000E2415"/>
    <w:rsid w:val="000E2BC6"/>
    <w:rsid w:val="000E2D17"/>
    <w:rsid w:val="000E33EB"/>
    <w:rsid w:val="000E3882"/>
    <w:rsid w:val="000E39CE"/>
    <w:rsid w:val="000E3B41"/>
    <w:rsid w:val="000E40DE"/>
    <w:rsid w:val="000E41D1"/>
    <w:rsid w:val="000E45E9"/>
    <w:rsid w:val="000E4C88"/>
    <w:rsid w:val="000E58F7"/>
    <w:rsid w:val="000E6EA9"/>
    <w:rsid w:val="000E7345"/>
    <w:rsid w:val="000E7A83"/>
    <w:rsid w:val="000E7D18"/>
    <w:rsid w:val="000F0E93"/>
    <w:rsid w:val="000F1661"/>
    <w:rsid w:val="000F28B3"/>
    <w:rsid w:val="000F2A0D"/>
    <w:rsid w:val="000F2EA0"/>
    <w:rsid w:val="000F315F"/>
    <w:rsid w:val="000F3396"/>
    <w:rsid w:val="000F3482"/>
    <w:rsid w:val="000F3509"/>
    <w:rsid w:val="000F390B"/>
    <w:rsid w:val="000F392B"/>
    <w:rsid w:val="000F39D1"/>
    <w:rsid w:val="000F3B68"/>
    <w:rsid w:val="000F3C6B"/>
    <w:rsid w:val="000F3FEF"/>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111"/>
    <w:rsid w:val="001013CF"/>
    <w:rsid w:val="00101B3E"/>
    <w:rsid w:val="00102040"/>
    <w:rsid w:val="001020B9"/>
    <w:rsid w:val="001022BD"/>
    <w:rsid w:val="0010278B"/>
    <w:rsid w:val="001029F4"/>
    <w:rsid w:val="00102EFF"/>
    <w:rsid w:val="0010326F"/>
    <w:rsid w:val="001037E3"/>
    <w:rsid w:val="00103866"/>
    <w:rsid w:val="00103C43"/>
    <w:rsid w:val="00103E3D"/>
    <w:rsid w:val="0010465E"/>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E8E"/>
    <w:rsid w:val="00107EAA"/>
    <w:rsid w:val="00107F01"/>
    <w:rsid w:val="0011012F"/>
    <w:rsid w:val="0011067F"/>
    <w:rsid w:val="00110A01"/>
    <w:rsid w:val="001112C6"/>
    <w:rsid w:val="001116E2"/>
    <w:rsid w:val="0011182F"/>
    <w:rsid w:val="00111A9D"/>
    <w:rsid w:val="00111B7C"/>
    <w:rsid w:val="00112234"/>
    <w:rsid w:val="0011228E"/>
    <w:rsid w:val="0011256D"/>
    <w:rsid w:val="00112F08"/>
    <w:rsid w:val="001137F1"/>
    <w:rsid w:val="00113A6E"/>
    <w:rsid w:val="00113A83"/>
    <w:rsid w:val="00113FC9"/>
    <w:rsid w:val="00114329"/>
    <w:rsid w:val="001145B6"/>
    <w:rsid w:val="001147CC"/>
    <w:rsid w:val="00114A2C"/>
    <w:rsid w:val="00114B47"/>
    <w:rsid w:val="00114B74"/>
    <w:rsid w:val="00114E34"/>
    <w:rsid w:val="0011537D"/>
    <w:rsid w:val="001167AD"/>
    <w:rsid w:val="00116FEA"/>
    <w:rsid w:val="0011710B"/>
    <w:rsid w:val="0011728C"/>
    <w:rsid w:val="00117410"/>
    <w:rsid w:val="00117F54"/>
    <w:rsid w:val="00120A0D"/>
    <w:rsid w:val="00120C13"/>
    <w:rsid w:val="00120DDE"/>
    <w:rsid w:val="00120F77"/>
    <w:rsid w:val="00121495"/>
    <w:rsid w:val="00121974"/>
    <w:rsid w:val="00121E56"/>
    <w:rsid w:val="00121E84"/>
    <w:rsid w:val="00121EFB"/>
    <w:rsid w:val="0012243F"/>
    <w:rsid w:val="001224F9"/>
    <w:rsid w:val="00122B28"/>
    <w:rsid w:val="00122BD9"/>
    <w:rsid w:val="00122D31"/>
    <w:rsid w:val="00122E22"/>
    <w:rsid w:val="00123C38"/>
    <w:rsid w:val="00123E52"/>
    <w:rsid w:val="001245FD"/>
    <w:rsid w:val="00124811"/>
    <w:rsid w:val="00124832"/>
    <w:rsid w:val="00124B3A"/>
    <w:rsid w:val="00124BD1"/>
    <w:rsid w:val="00124DA9"/>
    <w:rsid w:val="0012570D"/>
    <w:rsid w:val="00125ACB"/>
    <w:rsid w:val="00125F49"/>
    <w:rsid w:val="00126327"/>
    <w:rsid w:val="0012690C"/>
    <w:rsid w:val="001269A5"/>
    <w:rsid w:val="001269D3"/>
    <w:rsid w:val="00126B17"/>
    <w:rsid w:val="00126D3B"/>
    <w:rsid w:val="00126DBF"/>
    <w:rsid w:val="00126DC7"/>
    <w:rsid w:val="00127137"/>
    <w:rsid w:val="0012761A"/>
    <w:rsid w:val="00127CC7"/>
    <w:rsid w:val="0013030E"/>
    <w:rsid w:val="00130AFA"/>
    <w:rsid w:val="001315EC"/>
    <w:rsid w:val="001315F2"/>
    <w:rsid w:val="00131BDE"/>
    <w:rsid w:val="00131C0B"/>
    <w:rsid w:val="00131DD9"/>
    <w:rsid w:val="0013221D"/>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5A5"/>
    <w:rsid w:val="00141ED3"/>
    <w:rsid w:val="001422DB"/>
    <w:rsid w:val="00142E09"/>
    <w:rsid w:val="001435ED"/>
    <w:rsid w:val="0014372F"/>
    <w:rsid w:val="001439B1"/>
    <w:rsid w:val="00143C09"/>
    <w:rsid w:val="00144C91"/>
    <w:rsid w:val="00144D0D"/>
    <w:rsid w:val="00144E11"/>
    <w:rsid w:val="00144FA6"/>
    <w:rsid w:val="001450FD"/>
    <w:rsid w:val="001453CF"/>
    <w:rsid w:val="00145F55"/>
    <w:rsid w:val="001461CA"/>
    <w:rsid w:val="00146545"/>
    <w:rsid w:val="001465AA"/>
    <w:rsid w:val="00146614"/>
    <w:rsid w:val="00146BD8"/>
    <w:rsid w:val="00146BF2"/>
    <w:rsid w:val="00146C53"/>
    <w:rsid w:val="00147007"/>
    <w:rsid w:val="001471B6"/>
    <w:rsid w:val="001476C5"/>
    <w:rsid w:val="00147D4F"/>
    <w:rsid w:val="001502CF"/>
    <w:rsid w:val="001502DD"/>
    <w:rsid w:val="001508D6"/>
    <w:rsid w:val="00150EE4"/>
    <w:rsid w:val="00151078"/>
    <w:rsid w:val="0015107F"/>
    <w:rsid w:val="00151086"/>
    <w:rsid w:val="001513DF"/>
    <w:rsid w:val="00151462"/>
    <w:rsid w:val="00151CCC"/>
    <w:rsid w:val="00151F81"/>
    <w:rsid w:val="0015204B"/>
    <w:rsid w:val="001535AB"/>
    <w:rsid w:val="001536E8"/>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5BB7"/>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7F8"/>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0C2B"/>
    <w:rsid w:val="001714BB"/>
    <w:rsid w:val="001715D8"/>
    <w:rsid w:val="001716A5"/>
    <w:rsid w:val="001724B9"/>
    <w:rsid w:val="00172606"/>
    <w:rsid w:val="00172A29"/>
    <w:rsid w:val="00172F47"/>
    <w:rsid w:val="00173025"/>
    <w:rsid w:val="001730B1"/>
    <w:rsid w:val="001742B5"/>
    <w:rsid w:val="00174C69"/>
    <w:rsid w:val="00174D68"/>
    <w:rsid w:val="00174D7A"/>
    <w:rsid w:val="00175C92"/>
    <w:rsid w:val="00175CAB"/>
    <w:rsid w:val="00175CCD"/>
    <w:rsid w:val="00175DEA"/>
    <w:rsid w:val="00176013"/>
    <w:rsid w:val="00176455"/>
    <w:rsid w:val="00176892"/>
    <w:rsid w:val="00176AB5"/>
    <w:rsid w:val="001772A0"/>
    <w:rsid w:val="0017732F"/>
    <w:rsid w:val="00177A0E"/>
    <w:rsid w:val="00177D24"/>
    <w:rsid w:val="00180678"/>
    <w:rsid w:val="00180755"/>
    <w:rsid w:val="001808EA"/>
    <w:rsid w:val="00180B0B"/>
    <w:rsid w:val="00180F8A"/>
    <w:rsid w:val="00181C10"/>
    <w:rsid w:val="00181C44"/>
    <w:rsid w:val="001820D2"/>
    <w:rsid w:val="0018242D"/>
    <w:rsid w:val="001825EA"/>
    <w:rsid w:val="0018282D"/>
    <w:rsid w:val="001832CD"/>
    <w:rsid w:val="00183341"/>
    <w:rsid w:val="001833EC"/>
    <w:rsid w:val="00183509"/>
    <w:rsid w:val="001838C0"/>
    <w:rsid w:val="0018404B"/>
    <w:rsid w:val="0018452C"/>
    <w:rsid w:val="0018458A"/>
    <w:rsid w:val="00184DE9"/>
    <w:rsid w:val="00185500"/>
    <w:rsid w:val="001855EC"/>
    <w:rsid w:val="00185AE6"/>
    <w:rsid w:val="00185B56"/>
    <w:rsid w:val="00185F0F"/>
    <w:rsid w:val="00186407"/>
    <w:rsid w:val="00186560"/>
    <w:rsid w:val="0018662F"/>
    <w:rsid w:val="001868E0"/>
    <w:rsid w:val="00186B4E"/>
    <w:rsid w:val="00186DF3"/>
    <w:rsid w:val="00186EE1"/>
    <w:rsid w:val="00187137"/>
    <w:rsid w:val="0018716E"/>
    <w:rsid w:val="0018743E"/>
    <w:rsid w:val="001877DA"/>
    <w:rsid w:val="00187859"/>
    <w:rsid w:val="00187A3F"/>
    <w:rsid w:val="00187C3A"/>
    <w:rsid w:val="00187D51"/>
    <w:rsid w:val="00187E46"/>
    <w:rsid w:val="001907E3"/>
    <w:rsid w:val="00190DD2"/>
    <w:rsid w:val="00190EBE"/>
    <w:rsid w:val="0019116F"/>
    <w:rsid w:val="001912DF"/>
    <w:rsid w:val="001918E4"/>
    <w:rsid w:val="00191F5F"/>
    <w:rsid w:val="001926E9"/>
    <w:rsid w:val="001937A4"/>
    <w:rsid w:val="00193F22"/>
    <w:rsid w:val="001941F9"/>
    <w:rsid w:val="001944EB"/>
    <w:rsid w:val="00194AF6"/>
    <w:rsid w:val="00194F72"/>
    <w:rsid w:val="0019506D"/>
    <w:rsid w:val="00195237"/>
    <w:rsid w:val="001952C2"/>
    <w:rsid w:val="00195431"/>
    <w:rsid w:val="00195A48"/>
    <w:rsid w:val="00195BAD"/>
    <w:rsid w:val="00195DDC"/>
    <w:rsid w:val="00196A12"/>
    <w:rsid w:val="00196CCD"/>
    <w:rsid w:val="001978C9"/>
    <w:rsid w:val="0019798B"/>
    <w:rsid w:val="00197A05"/>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A7FD6"/>
    <w:rsid w:val="001B00F4"/>
    <w:rsid w:val="001B026B"/>
    <w:rsid w:val="001B0643"/>
    <w:rsid w:val="001B067C"/>
    <w:rsid w:val="001B07A1"/>
    <w:rsid w:val="001B0C44"/>
    <w:rsid w:val="001B0E52"/>
    <w:rsid w:val="001B12C5"/>
    <w:rsid w:val="001B1DD1"/>
    <w:rsid w:val="001B1F7D"/>
    <w:rsid w:val="001B1FE0"/>
    <w:rsid w:val="001B1FE5"/>
    <w:rsid w:val="001B2280"/>
    <w:rsid w:val="001B2C7A"/>
    <w:rsid w:val="001B3061"/>
    <w:rsid w:val="001B39A1"/>
    <w:rsid w:val="001B4043"/>
    <w:rsid w:val="001B47BE"/>
    <w:rsid w:val="001B481E"/>
    <w:rsid w:val="001B4ACE"/>
    <w:rsid w:val="001B4D1A"/>
    <w:rsid w:val="001B4DC4"/>
    <w:rsid w:val="001B4F2F"/>
    <w:rsid w:val="001B4F9B"/>
    <w:rsid w:val="001B53A6"/>
    <w:rsid w:val="001B5478"/>
    <w:rsid w:val="001B57D8"/>
    <w:rsid w:val="001B5BB0"/>
    <w:rsid w:val="001B666F"/>
    <w:rsid w:val="001B667A"/>
    <w:rsid w:val="001B67B7"/>
    <w:rsid w:val="001B79CF"/>
    <w:rsid w:val="001B7FBA"/>
    <w:rsid w:val="001C05B3"/>
    <w:rsid w:val="001C099F"/>
    <w:rsid w:val="001C0CE7"/>
    <w:rsid w:val="001C0E01"/>
    <w:rsid w:val="001C14A1"/>
    <w:rsid w:val="001C14AF"/>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903"/>
    <w:rsid w:val="001D3BD8"/>
    <w:rsid w:val="001D47F0"/>
    <w:rsid w:val="001D48EC"/>
    <w:rsid w:val="001D547D"/>
    <w:rsid w:val="001D58BC"/>
    <w:rsid w:val="001D59F0"/>
    <w:rsid w:val="001D5AB4"/>
    <w:rsid w:val="001D6F0F"/>
    <w:rsid w:val="001D7337"/>
    <w:rsid w:val="001D739C"/>
    <w:rsid w:val="001D7B47"/>
    <w:rsid w:val="001E0ABD"/>
    <w:rsid w:val="001E0D91"/>
    <w:rsid w:val="001E0EA2"/>
    <w:rsid w:val="001E0F58"/>
    <w:rsid w:val="001E1529"/>
    <w:rsid w:val="001E16DE"/>
    <w:rsid w:val="001E1D7D"/>
    <w:rsid w:val="001E1E66"/>
    <w:rsid w:val="001E22C9"/>
    <w:rsid w:val="001E24BA"/>
    <w:rsid w:val="001E2508"/>
    <w:rsid w:val="001E292A"/>
    <w:rsid w:val="001E31BF"/>
    <w:rsid w:val="001E3475"/>
    <w:rsid w:val="001E35F8"/>
    <w:rsid w:val="001E363C"/>
    <w:rsid w:val="001E4459"/>
    <w:rsid w:val="001E45E8"/>
    <w:rsid w:val="001E4D8C"/>
    <w:rsid w:val="001E5163"/>
    <w:rsid w:val="001E53BF"/>
    <w:rsid w:val="001E5B3D"/>
    <w:rsid w:val="001E6202"/>
    <w:rsid w:val="001E635B"/>
    <w:rsid w:val="001E6688"/>
    <w:rsid w:val="001E678A"/>
    <w:rsid w:val="001E6A62"/>
    <w:rsid w:val="001E6C44"/>
    <w:rsid w:val="001E6D87"/>
    <w:rsid w:val="001E74A0"/>
    <w:rsid w:val="001E7B24"/>
    <w:rsid w:val="001E7CFA"/>
    <w:rsid w:val="001E7F49"/>
    <w:rsid w:val="001F06F8"/>
    <w:rsid w:val="001F084D"/>
    <w:rsid w:val="001F0B90"/>
    <w:rsid w:val="001F133A"/>
    <w:rsid w:val="001F1628"/>
    <w:rsid w:val="001F1811"/>
    <w:rsid w:val="001F1867"/>
    <w:rsid w:val="001F1AB5"/>
    <w:rsid w:val="001F1FF2"/>
    <w:rsid w:val="001F2031"/>
    <w:rsid w:val="001F2267"/>
    <w:rsid w:val="001F270A"/>
    <w:rsid w:val="001F272B"/>
    <w:rsid w:val="001F2C69"/>
    <w:rsid w:val="001F2D2D"/>
    <w:rsid w:val="001F2D90"/>
    <w:rsid w:val="001F2E63"/>
    <w:rsid w:val="001F2ED1"/>
    <w:rsid w:val="001F3188"/>
    <w:rsid w:val="001F37A6"/>
    <w:rsid w:val="001F3E60"/>
    <w:rsid w:val="001F4278"/>
    <w:rsid w:val="001F4997"/>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E92"/>
    <w:rsid w:val="00203492"/>
    <w:rsid w:val="0020421B"/>
    <w:rsid w:val="002043CD"/>
    <w:rsid w:val="0020448D"/>
    <w:rsid w:val="00204506"/>
    <w:rsid w:val="002045D4"/>
    <w:rsid w:val="00204C43"/>
    <w:rsid w:val="00204C9A"/>
    <w:rsid w:val="00204FC1"/>
    <w:rsid w:val="00205927"/>
    <w:rsid w:val="00205B79"/>
    <w:rsid w:val="00205C7D"/>
    <w:rsid w:val="00205D72"/>
    <w:rsid w:val="0020688B"/>
    <w:rsid w:val="00206AAA"/>
    <w:rsid w:val="00206EE2"/>
    <w:rsid w:val="00206F6D"/>
    <w:rsid w:val="0021028F"/>
    <w:rsid w:val="0021048C"/>
    <w:rsid w:val="002104D8"/>
    <w:rsid w:val="00210551"/>
    <w:rsid w:val="002107DD"/>
    <w:rsid w:val="00210A6E"/>
    <w:rsid w:val="00210D37"/>
    <w:rsid w:val="002111D4"/>
    <w:rsid w:val="00211611"/>
    <w:rsid w:val="002118BB"/>
    <w:rsid w:val="00211B0A"/>
    <w:rsid w:val="002123FA"/>
    <w:rsid w:val="002127EC"/>
    <w:rsid w:val="002127FD"/>
    <w:rsid w:val="00212942"/>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71CD"/>
    <w:rsid w:val="0021795F"/>
    <w:rsid w:val="00217CB6"/>
    <w:rsid w:val="002203D4"/>
    <w:rsid w:val="00220704"/>
    <w:rsid w:val="00220B7E"/>
    <w:rsid w:val="00220CA3"/>
    <w:rsid w:val="0022165C"/>
    <w:rsid w:val="00221845"/>
    <w:rsid w:val="00221A05"/>
    <w:rsid w:val="00221A32"/>
    <w:rsid w:val="00221BD0"/>
    <w:rsid w:val="00221D83"/>
    <w:rsid w:val="00221F96"/>
    <w:rsid w:val="00221FB3"/>
    <w:rsid w:val="00222598"/>
    <w:rsid w:val="00222DEB"/>
    <w:rsid w:val="00222FCA"/>
    <w:rsid w:val="00223E10"/>
    <w:rsid w:val="002244EF"/>
    <w:rsid w:val="00224502"/>
    <w:rsid w:val="00224750"/>
    <w:rsid w:val="00224A46"/>
    <w:rsid w:val="00225020"/>
    <w:rsid w:val="002252E9"/>
    <w:rsid w:val="002256D8"/>
    <w:rsid w:val="00225790"/>
    <w:rsid w:val="00225A1E"/>
    <w:rsid w:val="00225AB6"/>
    <w:rsid w:val="00225B9D"/>
    <w:rsid w:val="00226128"/>
    <w:rsid w:val="0022617A"/>
    <w:rsid w:val="002263F8"/>
    <w:rsid w:val="00226A74"/>
    <w:rsid w:val="00226AE0"/>
    <w:rsid w:val="00227258"/>
    <w:rsid w:val="00227F7C"/>
    <w:rsid w:val="00227FD1"/>
    <w:rsid w:val="00230119"/>
    <w:rsid w:val="002303B3"/>
    <w:rsid w:val="00230598"/>
    <w:rsid w:val="00230721"/>
    <w:rsid w:val="00230C05"/>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145"/>
    <w:rsid w:val="00241484"/>
    <w:rsid w:val="00241631"/>
    <w:rsid w:val="002424A0"/>
    <w:rsid w:val="002425C0"/>
    <w:rsid w:val="00242626"/>
    <w:rsid w:val="00243CA6"/>
    <w:rsid w:val="00243F2A"/>
    <w:rsid w:val="0024493F"/>
    <w:rsid w:val="00244D72"/>
    <w:rsid w:val="00244DFC"/>
    <w:rsid w:val="00244F61"/>
    <w:rsid w:val="002454E2"/>
    <w:rsid w:val="0024556E"/>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7"/>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4FC"/>
    <w:rsid w:val="00257645"/>
    <w:rsid w:val="0026066F"/>
    <w:rsid w:val="002608EB"/>
    <w:rsid w:val="002609C3"/>
    <w:rsid w:val="002609D1"/>
    <w:rsid w:val="00260B91"/>
    <w:rsid w:val="00261187"/>
    <w:rsid w:val="002613E2"/>
    <w:rsid w:val="002614AE"/>
    <w:rsid w:val="00262426"/>
    <w:rsid w:val="00262648"/>
    <w:rsid w:val="00262697"/>
    <w:rsid w:val="00262A01"/>
    <w:rsid w:val="00262ACB"/>
    <w:rsid w:val="00262DA1"/>
    <w:rsid w:val="00262F7C"/>
    <w:rsid w:val="00263BDB"/>
    <w:rsid w:val="00263C10"/>
    <w:rsid w:val="00264626"/>
    <w:rsid w:val="0026472C"/>
    <w:rsid w:val="002648C3"/>
    <w:rsid w:val="00264DE8"/>
    <w:rsid w:val="00264F42"/>
    <w:rsid w:val="0026562A"/>
    <w:rsid w:val="00265788"/>
    <w:rsid w:val="00265A93"/>
    <w:rsid w:val="00265D4A"/>
    <w:rsid w:val="002660E5"/>
    <w:rsid w:val="0026619F"/>
    <w:rsid w:val="00266382"/>
    <w:rsid w:val="00266398"/>
    <w:rsid w:val="0026652D"/>
    <w:rsid w:val="00266DA8"/>
    <w:rsid w:val="00267124"/>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4FD1"/>
    <w:rsid w:val="0027514D"/>
    <w:rsid w:val="00275211"/>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72D"/>
    <w:rsid w:val="00277D91"/>
    <w:rsid w:val="002804F8"/>
    <w:rsid w:val="002805FB"/>
    <w:rsid w:val="00280B72"/>
    <w:rsid w:val="00280BC3"/>
    <w:rsid w:val="002811A4"/>
    <w:rsid w:val="002812CA"/>
    <w:rsid w:val="00281AAD"/>
    <w:rsid w:val="00281BA3"/>
    <w:rsid w:val="00281D55"/>
    <w:rsid w:val="00282270"/>
    <w:rsid w:val="002822AF"/>
    <w:rsid w:val="002822ED"/>
    <w:rsid w:val="002824B9"/>
    <w:rsid w:val="00282838"/>
    <w:rsid w:val="00282926"/>
    <w:rsid w:val="00282B1C"/>
    <w:rsid w:val="00283B43"/>
    <w:rsid w:val="00283F5A"/>
    <w:rsid w:val="00284397"/>
    <w:rsid w:val="002843AD"/>
    <w:rsid w:val="0028459B"/>
    <w:rsid w:val="0028466D"/>
    <w:rsid w:val="00284B5C"/>
    <w:rsid w:val="00284BF0"/>
    <w:rsid w:val="00284E58"/>
    <w:rsid w:val="00285429"/>
    <w:rsid w:val="00285A98"/>
    <w:rsid w:val="00285C9D"/>
    <w:rsid w:val="0028644B"/>
    <w:rsid w:val="002865FC"/>
    <w:rsid w:val="002868E0"/>
    <w:rsid w:val="00286A2D"/>
    <w:rsid w:val="00286D94"/>
    <w:rsid w:val="00287780"/>
    <w:rsid w:val="002878E4"/>
    <w:rsid w:val="002879D4"/>
    <w:rsid w:val="00287E90"/>
    <w:rsid w:val="0029021F"/>
    <w:rsid w:val="0029059B"/>
    <w:rsid w:val="00290A6E"/>
    <w:rsid w:val="00290B28"/>
    <w:rsid w:val="00290B6C"/>
    <w:rsid w:val="00290D97"/>
    <w:rsid w:val="00291138"/>
    <w:rsid w:val="002912B1"/>
    <w:rsid w:val="00291551"/>
    <w:rsid w:val="00291A0E"/>
    <w:rsid w:val="00292048"/>
    <w:rsid w:val="002920AD"/>
    <w:rsid w:val="0029229A"/>
    <w:rsid w:val="00292327"/>
    <w:rsid w:val="002923A1"/>
    <w:rsid w:val="00292419"/>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0BE"/>
    <w:rsid w:val="0029620E"/>
    <w:rsid w:val="00296669"/>
    <w:rsid w:val="00296DEB"/>
    <w:rsid w:val="0029775A"/>
    <w:rsid w:val="002978E0"/>
    <w:rsid w:val="002979B7"/>
    <w:rsid w:val="002A04AF"/>
    <w:rsid w:val="002A0F81"/>
    <w:rsid w:val="002A1822"/>
    <w:rsid w:val="002A1A1E"/>
    <w:rsid w:val="002A1AFC"/>
    <w:rsid w:val="002A1BF7"/>
    <w:rsid w:val="002A2737"/>
    <w:rsid w:val="002A27ED"/>
    <w:rsid w:val="002A2E75"/>
    <w:rsid w:val="002A2F56"/>
    <w:rsid w:val="002A2FE8"/>
    <w:rsid w:val="002A32F3"/>
    <w:rsid w:val="002A362C"/>
    <w:rsid w:val="002A3956"/>
    <w:rsid w:val="002A3A17"/>
    <w:rsid w:val="002A3B48"/>
    <w:rsid w:val="002A3D39"/>
    <w:rsid w:val="002A441C"/>
    <w:rsid w:val="002A4437"/>
    <w:rsid w:val="002A4962"/>
    <w:rsid w:val="002A4F22"/>
    <w:rsid w:val="002A4FD1"/>
    <w:rsid w:val="002A5226"/>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B53"/>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2A9"/>
    <w:rsid w:val="002C288E"/>
    <w:rsid w:val="002C28A5"/>
    <w:rsid w:val="002C29C8"/>
    <w:rsid w:val="002C2A59"/>
    <w:rsid w:val="002C398C"/>
    <w:rsid w:val="002C3BD4"/>
    <w:rsid w:val="002C3E1A"/>
    <w:rsid w:val="002C43DC"/>
    <w:rsid w:val="002C46D2"/>
    <w:rsid w:val="002C4985"/>
    <w:rsid w:val="002C4E08"/>
    <w:rsid w:val="002C4E2C"/>
    <w:rsid w:val="002C64D5"/>
    <w:rsid w:val="002C6B1B"/>
    <w:rsid w:val="002C6C25"/>
    <w:rsid w:val="002C74E5"/>
    <w:rsid w:val="002C7B1A"/>
    <w:rsid w:val="002D0163"/>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34A"/>
    <w:rsid w:val="002D7576"/>
    <w:rsid w:val="002D7727"/>
    <w:rsid w:val="002D77C8"/>
    <w:rsid w:val="002D78AD"/>
    <w:rsid w:val="002D794E"/>
    <w:rsid w:val="002D7B44"/>
    <w:rsid w:val="002D7CCE"/>
    <w:rsid w:val="002E0325"/>
    <w:rsid w:val="002E0FE2"/>
    <w:rsid w:val="002E1209"/>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3FB1"/>
    <w:rsid w:val="002F456C"/>
    <w:rsid w:val="002F47CE"/>
    <w:rsid w:val="002F48C7"/>
    <w:rsid w:val="002F4B2C"/>
    <w:rsid w:val="002F4F5F"/>
    <w:rsid w:val="002F5935"/>
    <w:rsid w:val="002F6339"/>
    <w:rsid w:val="002F656D"/>
    <w:rsid w:val="002F7DCC"/>
    <w:rsid w:val="002F7F48"/>
    <w:rsid w:val="003000D0"/>
    <w:rsid w:val="00300116"/>
    <w:rsid w:val="00300388"/>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4A7"/>
    <w:rsid w:val="0030573B"/>
    <w:rsid w:val="0030581F"/>
    <w:rsid w:val="003058D8"/>
    <w:rsid w:val="00305996"/>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3950"/>
    <w:rsid w:val="003145A8"/>
    <w:rsid w:val="00314C38"/>
    <w:rsid w:val="003150E4"/>
    <w:rsid w:val="00315A4E"/>
    <w:rsid w:val="00315BF3"/>
    <w:rsid w:val="00315ECA"/>
    <w:rsid w:val="003162AB"/>
    <w:rsid w:val="0031661A"/>
    <w:rsid w:val="00316A36"/>
    <w:rsid w:val="00316C83"/>
    <w:rsid w:val="00316DCA"/>
    <w:rsid w:val="00316FAF"/>
    <w:rsid w:val="00317037"/>
    <w:rsid w:val="003173F0"/>
    <w:rsid w:val="003175FB"/>
    <w:rsid w:val="0031786C"/>
    <w:rsid w:val="00317BDE"/>
    <w:rsid w:val="00317DC1"/>
    <w:rsid w:val="0032083D"/>
    <w:rsid w:val="00320C82"/>
    <w:rsid w:val="003219D4"/>
    <w:rsid w:val="00321C9F"/>
    <w:rsid w:val="003221C7"/>
    <w:rsid w:val="003227C4"/>
    <w:rsid w:val="00323119"/>
    <w:rsid w:val="00324421"/>
    <w:rsid w:val="0032492E"/>
    <w:rsid w:val="00324E1E"/>
    <w:rsid w:val="00324FE8"/>
    <w:rsid w:val="003252A9"/>
    <w:rsid w:val="00325BBE"/>
    <w:rsid w:val="00325BDF"/>
    <w:rsid w:val="00325F4C"/>
    <w:rsid w:val="00326CC3"/>
    <w:rsid w:val="003274C6"/>
    <w:rsid w:val="00327BA3"/>
    <w:rsid w:val="00327BE1"/>
    <w:rsid w:val="00327D1D"/>
    <w:rsid w:val="00330466"/>
    <w:rsid w:val="00330848"/>
    <w:rsid w:val="00330A76"/>
    <w:rsid w:val="00330F7B"/>
    <w:rsid w:val="0033102D"/>
    <w:rsid w:val="0033155C"/>
    <w:rsid w:val="003315CC"/>
    <w:rsid w:val="003316A9"/>
    <w:rsid w:val="00331C7B"/>
    <w:rsid w:val="00332950"/>
    <w:rsid w:val="00333A87"/>
    <w:rsid w:val="00333D93"/>
    <w:rsid w:val="00333ECC"/>
    <w:rsid w:val="00334096"/>
    <w:rsid w:val="0033421C"/>
    <w:rsid w:val="0033465A"/>
    <w:rsid w:val="00334A10"/>
    <w:rsid w:val="00334C14"/>
    <w:rsid w:val="00334EBF"/>
    <w:rsid w:val="00335096"/>
    <w:rsid w:val="003354B3"/>
    <w:rsid w:val="00335534"/>
    <w:rsid w:val="00335C55"/>
    <w:rsid w:val="00335D9E"/>
    <w:rsid w:val="003362C9"/>
    <w:rsid w:val="0033639E"/>
    <w:rsid w:val="00336984"/>
    <w:rsid w:val="00336F1E"/>
    <w:rsid w:val="003373B8"/>
    <w:rsid w:val="0034023B"/>
    <w:rsid w:val="00340A2D"/>
    <w:rsid w:val="00340A63"/>
    <w:rsid w:val="003415E5"/>
    <w:rsid w:val="00341627"/>
    <w:rsid w:val="00341A2F"/>
    <w:rsid w:val="00342019"/>
    <w:rsid w:val="003431AB"/>
    <w:rsid w:val="00343472"/>
    <w:rsid w:val="00343A88"/>
    <w:rsid w:val="00343BF6"/>
    <w:rsid w:val="00343C6F"/>
    <w:rsid w:val="00344742"/>
    <w:rsid w:val="003448B0"/>
    <w:rsid w:val="003449E2"/>
    <w:rsid w:val="00344CE5"/>
    <w:rsid w:val="00344DE1"/>
    <w:rsid w:val="00345369"/>
    <w:rsid w:val="00345BE3"/>
    <w:rsid w:val="00345FFD"/>
    <w:rsid w:val="0034755B"/>
    <w:rsid w:val="003475E0"/>
    <w:rsid w:val="003475FE"/>
    <w:rsid w:val="003478BE"/>
    <w:rsid w:val="00347A3F"/>
    <w:rsid w:val="00347AC8"/>
    <w:rsid w:val="00347ED9"/>
    <w:rsid w:val="00350360"/>
    <w:rsid w:val="00350761"/>
    <w:rsid w:val="00351013"/>
    <w:rsid w:val="00351080"/>
    <w:rsid w:val="00351293"/>
    <w:rsid w:val="00351407"/>
    <w:rsid w:val="0035153E"/>
    <w:rsid w:val="00351855"/>
    <w:rsid w:val="00352DE4"/>
    <w:rsid w:val="003539B8"/>
    <w:rsid w:val="00353BF3"/>
    <w:rsid w:val="00353CA7"/>
    <w:rsid w:val="003540B0"/>
    <w:rsid w:val="00354962"/>
    <w:rsid w:val="00354C03"/>
    <w:rsid w:val="00355167"/>
    <w:rsid w:val="00355210"/>
    <w:rsid w:val="0035524E"/>
    <w:rsid w:val="00355448"/>
    <w:rsid w:val="0035570B"/>
    <w:rsid w:val="00355B76"/>
    <w:rsid w:val="00355D83"/>
    <w:rsid w:val="00355F46"/>
    <w:rsid w:val="00356039"/>
    <w:rsid w:val="003560A8"/>
    <w:rsid w:val="00356429"/>
    <w:rsid w:val="00356C82"/>
    <w:rsid w:val="00356CC1"/>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7CA"/>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80"/>
    <w:rsid w:val="00372FD8"/>
    <w:rsid w:val="003731D6"/>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497D"/>
    <w:rsid w:val="00385028"/>
    <w:rsid w:val="003854A0"/>
    <w:rsid w:val="0038582A"/>
    <w:rsid w:val="00385BAB"/>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44BC"/>
    <w:rsid w:val="003951BD"/>
    <w:rsid w:val="003951DA"/>
    <w:rsid w:val="00395462"/>
    <w:rsid w:val="003954DB"/>
    <w:rsid w:val="00395C93"/>
    <w:rsid w:val="003960D0"/>
    <w:rsid w:val="00396422"/>
    <w:rsid w:val="003973C6"/>
    <w:rsid w:val="0039765E"/>
    <w:rsid w:val="00397D51"/>
    <w:rsid w:val="003A00CC"/>
    <w:rsid w:val="003A00CD"/>
    <w:rsid w:val="003A010C"/>
    <w:rsid w:val="003A016F"/>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547"/>
    <w:rsid w:val="003A4CE4"/>
    <w:rsid w:val="003A51C3"/>
    <w:rsid w:val="003A56BB"/>
    <w:rsid w:val="003A58C0"/>
    <w:rsid w:val="003A5970"/>
    <w:rsid w:val="003A5B11"/>
    <w:rsid w:val="003A6032"/>
    <w:rsid w:val="003A6417"/>
    <w:rsid w:val="003A64A7"/>
    <w:rsid w:val="003A64C2"/>
    <w:rsid w:val="003A6B90"/>
    <w:rsid w:val="003A6C4F"/>
    <w:rsid w:val="003A70F0"/>
    <w:rsid w:val="003A7A9C"/>
    <w:rsid w:val="003A7BBF"/>
    <w:rsid w:val="003B09B1"/>
    <w:rsid w:val="003B0A84"/>
    <w:rsid w:val="003B194A"/>
    <w:rsid w:val="003B21E0"/>
    <w:rsid w:val="003B2376"/>
    <w:rsid w:val="003B266A"/>
    <w:rsid w:val="003B2679"/>
    <w:rsid w:val="003B2836"/>
    <w:rsid w:val="003B2846"/>
    <w:rsid w:val="003B2879"/>
    <w:rsid w:val="003B2997"/>
    <w:rsid w:val="003B2AE7"/>
    <w:rsid w:val="003B346A"/>
    <w:rsid w:val="003B3542"/>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B7D8A"/>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081"/>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28A6"/>
    <w:rsid w:val="003D30FB"/>
    <w:rsid w:val="003D3499"/>
    <w:rsid w:val="003D3945"/>
    <w:rsid w:val="003D395A"/>
    <w:rsid w:val="003D39F0"/>
    <w:rsid w:val="003D49B8"/>
    <w:rsid w:val="003D4A1B"/>
    <w:rsid w:val="003D4B12"/>
    <w:rsid w:val="003D4D15"/>
    <w:rsid w:val="003D5129"/>
    <w:rsid w:val="003D5FB5"/>
    <w:rsid w:val="003D6247"/>
    <w:rsid w:val="003D63FB"/>
    <w:rsid w:val="003D64F8"/>
    <w:rsid w:val="003D6567"/>
    <w:rsid w:val="003D65F5"/>
    <w:rsid w:val="003D68CF"/>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12D"/>
    <w:rsid w:val="003F1FFD"/>
    <w:rsid w:val="003F3291"/>
    <w:rsid w:val="003F396B"/>
    <w:rsid w:val="003F3992"/>
    <w:rsid w:val="003F3A0A"/>
    <w:rsid w:val="003F3A69"/>
    <w:rsid w:val="003F4017"/>
    <w:rsid w:val="003F4408"/>
    <w:rsid w:val="003F4597"/>
    <w:rsid w:val="003F45F8"/>
    <w:rsid w:val="003F47F3"/>
    <w:rsid w:val="003F48CC"/>
    <w:rsid w:val="003F4E5B"/>
    <w:rsid w:val="003F4EC9"/>
    <w:rsid w:val="003F5012"/>
    <w:rsid w:val="003F51BF"/>
    <w:rsid w:val="003F5717"/>
    <w:rsid w:val="003F5A4B"/>
    <w:rsid w:val="003F5E7C"/>
    <w:rsid w:val="003F681D"/>
    <w:rsid w:val="003F7885"/>
    <w:rsid w:val="003F7AA6"/>
    <w:rsid w:val="003F7F68"/>
    <w:rsid w:val="00400042"/>
    <w:rsid w:val="004004F6"/>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3024"/>
    <w:rsid w:val="004131F8"/>
    <w:rsid w:val="004138C7"/>
    <w:rsid w:val="00413938"/>
    <w:rsid w:val="00413B85"/>
    <w:rsid w:val="00413DD0"/>
    <w:rsid w:val="004140D4"/>
    <w:rsid w:val="00414697"/>
    <w:rsid w:val="00414722"/>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530"/>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827"/>
    <w:rsid w:val="00427EE4"/>
    <w:rsid w:val="00430304"/>
    <w:rsid w:val="00430578"/>
    <w:rsid w:val="004306F6"/>
    <w:rsid w:val="00430796"/>
    <w:rsid w:val="004309C9"/>
    <w:rsid w:val="00430B01"/>
    <w:rsid w:val="00431076"/>
    <w:rsid w:val="00431973"/>
    <w:rsid w:val="00431A2C"/>
    <w:rsid w:val="00431A40"/>
    <w:rsid w:val="00431AE8"/>
    <w:rsid w:val="00431D28"/>
    <w:rsid w:val="0043208C"/>
    <w:rsid w:val="004321E3"/>
    <w:rsid w:val="004324E2"/>
    <w:rsid w:val="004329DD"/>
    <w:rsid w:val="00432C69"/>
    <w:rsid w:val="004332B1"/>
    <w:rsid w:val="0043332C"/>
    <w:rsid w:val="00433390"/>
    <w:rsid w:val="004339E3"/>
    <w:rsid w:val="00433F48"/>
    <w:rsid w:val="00434A0D"/>
    <w:rsid w:val="00434A5D"/>
    <w:rsid w:val="00434AA5"/>
    <w:rsid w:val="00434DF5"/>
    <w:rsid w:val="00435247"/>
    <w:rsid w:val="004356EE"/>
    <w:rsid w:val="00435712"/>
    <w:rsid w:val="00435836"/>
    <w:rsid w:val="0043583F"/>
    <w:rsid w:val="004359DC"/>
    <w:rsid w:val="00435C86"/>
    <w:rsid w:val="00435DBC"/>
    <w:rsid w:val="004361E2"/>
    <w:rsid w:val="004367A3"/>
    <w:rsid w:val="00436C9F"/>
    <w:rsid w:val="00436FC0"/>
    <w:rsid w:val="004372CB"/>
    <w:rsid w:val="00440007"/>
    <w:rsid w:val="00440072"/>
    <w:rsid w:val="004400B8"/>
    <w:rsid w:val="004404AE"/>
    <w:rsid w:val="0044082B"/>
    <w:rsid w:val="0044086C"/>
    <w:rsid w:val="00440DC9"/>
    <w:rsid w:val="00441286"/>
    <w:rsid w:val="0044156F"/>
    <w:rsid w:val="00441C96"/>
    <w:rsid w:val="004425F4"/>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894"/>
    <w:rsid w:val="004469E9"/>
    <w:rsid w:val="00446FEB"/>
    <w:rsid w:val="00447AFD"/>
    <w:rsid w:val="00447B15"/>
    <w:rsid w:val="004503CB"/>
    <w:rsid w:val="0045124B"/>
    <w:rsid w:val="004512FE"/>
    <w:rsid w:val="00451A21"/>
    <w:rsid w:val="00451A5C"/>
    <w:rsid w:val="004525BE"/>
    <w:rsid w:val="004527A4"/>
    <w:rsid w:val="00452ABD"/>
    <w:rsid w:val="00453349"/>
    <w:rsid w:val="0045371C"/>
    <w:rsid w:val="00453C4F"/>
    <w:rsid w:val="00453EA7"/>
    <w:rsid w:val="00454BAB"/>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07"/>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6BFE"/>
    <w:rsid w:val="0046733E"/>
    <w:rsid w:val="00467462"/>
    <w:rsid w:val="004701E6"/>
    <w:rsid w:val="00470C1F"/>
    <w:rsid w:val="00470DC4"/>
    <w:rsid w:val="00471192"/>
    <w:rsid w:val="00471AD7"/>
    <w:rsid w:val="00471B85"/>
    <w:rsid w:val="0047207B"/>
    <w:rsid w:val="004728FE"/>
    <w:rsid w:val="00472A41"/>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7E1"/>
    <w:rsid w:val="00481AD3"/>
    <w:rsid w:val="00481FFF"/>
    <w:rsid w:val="00482B21"/>
    <w:rsid w:val="00482B64"/>
    <w:rsid w:val="0048353F"/>
    <w:rsid w:val="00483BC1"/>
    <w:rsid w:val="00483CEB"/>
    <w:rsid w:val="00483F93"/>
    <w:rsid w:val="00484503"/>
    <w:rsid w:val="0048455A"/>
    <w:rsid w:val="00484A12"/>
    <w:rsid w:val="00484FA8"/>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35F"/>
    <w:rsid w:val="00494671"/>
    <w:rsid w:val="0049472C"/>
    <w:rsid w:val="00494A75"/>
    <w:rsid w:val="00494AAC"/>
    <w:rsid w:val="004951FE"/>
    <w:rsid w:val="004956E6"/>
    <w:rsid w:val="00495EF2"/>
    <w:rsid w:val="004961A2"/>
    <w:rsid w:val="0049626F"/>
    <w:rsid w:val="00496500"/>
    <w:rsid w:val="0049751A"/>
    <w:rsid w:val="00497526"/>
    <w:rsid w:val="00497FD6"/>
    <w:rsid w:val="004A07E3"/>
    <w:rsid w:val="004A08C5"/>
    <w:rsid w:val="004A0BA9"/>
    <w:rsid w:val="004A0D58"/>
    <w:rsid w:val="004A0DC1"/>
    <w:rsid w:val="004A0E7C"/>
    <w:rsid w:val="004A0F15"/>
    <w:rsid w:val="004A1823"/>
    <w:rsid w:val="004A23BA"/>
    <w:rsid w:val="004A2536"/>
    <w:rsid w:val="004A2BB2"/>
    <w:rsid w:val="004A2F4B"/>
    <w:rsid w:val="004A36C6"/>
    <w:rsid w:val="004A3A21"/>
    <w:rsid w:val="004A3AA8"/>
    <w:rsid w:val="004A3EE4"/>
    <w:rsid w:val="004A4237"/>
    <w:rsid w:val="004A4693"/>
    <w:rsid w:val="004A4BC2"/>
    <w:rsid w:val="004A5132"/>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33D"/>
    <w:rsid w:val="004B2581"/>
    <w:rsid w:val="004B25F0"/>
    <w:rsid w:val="004B317E"/>
    <w:rsid w:val="004B33DE"/>
    <w:rsid w:val="004B34B2"/>
    <w:rsid w:val="004B34B8"/>
    <w:rsid w:val="004B3792"/>
    <w:rsid w:val="004B3A6C"/>
    <w:rsid w:val="004B3DB5"/>
    <w:rsid w:val="004B4578"/>
    <w:rsid w:val="004B4788"/>
    <w:rsid w:val="004B4CEA"/>
    <w:rsid w:val="004B4E4C"/>
    <w:rsid w:val="004B5306"/>
    <w:rsid w:val="004B563A"/>
    <w:rsid w:val="004B563F"/>
    <w:rsid w:val="004B5A07"/>
    <w:rsid w:val="004B5A9D"/>
    <w:rsid w:val="004B5BBF"/>
    <w:rsid w:val="004B6106"/>
    <w:rsid w:val="004B62D4"/>
    <w:rsid w:val="004B6390"/>
    <w:rsid w:val="004B65A7"/>
    <w:rsid w:val="004B6AA2"/>
    <w:rsid w:val="004B6DB5"/>
    <w:rsid w:val="004B73C0"/>
    <w:rsid w:val="004B74AB"/>
    <w:rsid w:val="004B7B85"/>
    <w:rsid w:val="004B7D1F"/>
    <w:rsid w:val="004B7D8C"/>
    <w:rsid w:val="004B7DC0"/>
    <w:rsid w:val="004C0356"/>
    <w:rsid w:val="004C06A2"/>
    <w:rsid w:val="004C06A4"/>
    <w:rsid w:val="004C0B94"/>
    <w:rsid w:val="004C0E0A"/>
    <w:rsid w:val="004C11A9"/>
    <w:rsid w:val="004C155B"/>
    <w:rsid w:val="004C15F3"/>
    <w:rsid w:val="004C176D"/>
    <w:rsid w:val="004C17AA"/>
    <w:rsid w:val="004C1C74"/>
    <w:rsid w:val="004C1D66"/>
    <w:rsid w:val="004C1EAC"/>
    <w:rsid w:val="004C23ED"/>
    <w:rsid w:val="004C26EA"/>
    <w:rsid w:val="004C3910"/>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3ADF"/>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2E"/>
    <w:rsid w:val="004F2F7D"/>
    <w:rsid w:val="004F3710"/>
    <w:rsid w:val="004F3A1B"/>
    <w:rsid w:val="004F42AB"/>
    <w:rsid w:val="004F50C4"/>
    <w:rsid w:val="004F54AB"/>
    <w:rsid w:val="004F5659"/>
    <w:rsid w:val="004F575A"/>
    <w:rsid w:val="004F578B"/>
    <w:rsid w:val="004F5B3E"/>
    <w:rsid w:val="004F5EBA"/>
    <w:rsid w:val="004F6319"/>
    <w:rsid w:val="004F6615"/>
    <w:rsid w:val="004F686A"/>
    <w:rsid w:val="004F68C2"/>
    <w:rsid w:val="004F6987"/>
    <w:rsid w:val="004F6B6B"/>
    <w:rsid w:val="004F6FE9"/>
    <w:rsid w:val="004F7804"/>
    <w:rsid w:val="004F7A1D"/>
    <w:rsid w:val="004F7C45"/>
    <w:rsid w:val="004F7EEA"/>
    <w:rsid w:val="004F7F22"/>
    <w:rsid w:val="005004A1"/>
    <w:rsid w:val="00500560"/>
    <w:rsid w:val="00500A28"/>
    <w:rsid w:val="00500FE0"/>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AD"/>
    <w:rsid w:val="005242B7"/>
    <w:rsid w:val="005243BA"/>
    <w:rsid w:val="00524649"/>
    <w:rsid w:val="0052494E"/>
    <w:rsid w:val="00524C58"/>
    <w:rsid w:val="00524C5C"/>
    <w:rsid w:val="005252CA"/>
    <w:rsid w:val="005258BB"/>
    <w:rsid w:val="005260D0"/>
    <w:rsid w:val="0052614B"/>
    <w:rsid w:val="0052627E"/>
    <w:rsid w:val="00526992"/>
    <w:rsid w:val="005269A3"/>
    <w:rsid w:val="00526B95"/>
    <w:rsid w:val="00526D87"/>
    <w:rsid w:val="00526E19"/>
    <w:rsid w:val="005272B9"/>
    <w:rsid w:val="0052794C"/>
    <w:rsid w:val="00530612"/>
    <w:rsid w:val="005306DA"/>
    <w:rsid w:val="00531C07"/>
    <w:rsid w:val="00531D97"/>
    <w:rsid w:val="00532358"/>
    <w:rsid w:val="005324A4"/>
    <w:rsid w:val="00532B4F"/>
    <w:rsid w:val="00532B7B"/>
    <w:rsid w:val="00532BD7"/>
    <w:rsid w:val="00532E5F"/>
    <w:rsid w:val="00533CEE"/>
    <w:rsid w:val="005341EF"/>
    <w:rsid w:val="00534252"/>
    <w:rsid w:val="005349D0"/>
    <w:rsid w:val="00534B70"/>
    <w:rsid w:val="00535180"/>
    <w:rsid w:val="005358B7"/>
    <w:rsid w:val="005359CE"/>
    <w:rsid w:val="0053601D"/>
    <w:rsid w:val="00536287"/>
    <w:rsid w:val="005368CF"/>
    <w:rsid w:val="005368F9"/>
    <w:rsid w:val="00536934"/>
    <w:rsid w:val="00536D22"/>
    <w:rsid w:val="005370F0"/>
    <w:rsid w:val="0053790E"/>
    <w:rsid w:val="00537FF7"/>
    <w:rsid w:val="005404C1"/>
    <w:rsid w:val="00540538"/>
    <w:rsid w:val="00540D20"/>
    <w:rsid w:val="00540E77"/>
    <w:rsid w:val="00541084"/>
    <w:rsid w:val="0054175B"/>
    <w:rsid w:val="005418DB"/>
    <w:rsid w:val="00541B96"/>
    <w:rsid w:val="00541C19"/>
    <w:rsid w:val="00541D53"/>
    <w:rsid w:val="0054224F"/>
    <w:rsid w:val="005425DE"/>
    <w:rsid w:val="00542CA7"/>
    <w:rsid w:val="00542D8F"/>
    <w:rsid w:val="00542E85"/>
    <w:rsid w:val="00542F89"/>
    <w:rsid w:val="005432F8"/>
    <w:rsid w:val="005434D5"/>
    <w:rsid w:val="00543E03"/>
    <w:rsid w:val="00543F6B"/>
    <w:rsid w:val="00544223"/>
    <w:rsid w:val="00544752"/>
    <w:rsid w:val="00544A31"/>
    <w:rsid w:val="005452E2"/>
    <w:rsid w:val="0054644C"/>
    <w:rsid w:val="00546746"/>
    <w:rsid w:val="005468DD"/>
    <w:rsid w:val="00546E0A"/>
    <w:rsid w:val="00546F19"/>
    <w:rsid w:val="00547035"/>
    <w:rsid w:val="0054706A"/>
    <w:rsid w:val="0054746D"/>
    <w:rsid w:val="00547AD7"/>
    <w:rsid w:val="00547D7F"/>
    <w:rsid w:val="00547F8E"/>
    <w:rsid w:val="00550086"/>
    <w:rsid w:val="0055070E"/>
    <w:rsid w:val="00550A22"/>
    <w:rsid w:val="00550A64"/>
    <w:rsid w:val="00550E45"/>
    <w:rsid w:val="0055102A"/>
    <w:rsid w:val="00551B85"/>
    <w:rsid w:val="00552845"/>
    <w:rsid w:val="00552EF4"/>
    <w:rsid w:val="00553195"/>
    <w:rsid w:val="005534E6"/>
    <w:rsid w:val="00553994"/>
    <w:rsid w:val="005539FC"/>
    <w:rsid w:val="0055468E"/>
    <w:rsid w:val="00554DA5"/>
    <w:rsid w:val="00554E14"/>
    <w:rsid w:val="0055550A"/>
    <w:rsid w:val="0055594B"/>
    <w:rsid w:val="00555A15"/>
    <w:rsid w:val="00555BD6"/>
    <w:rsid w:val="00555F3A"/>
    <w:rsid w:val="005563E1"/>
    <w:rsid w:val="00556850"/>
    <w:rsid w:val="00556A48"/>
    <w:rsid w:val="00556B99"/>
    <w:rsid w:val="00556EA2"/>
    <w:rsid w:val="00556FD2"/>
    <w:rsid w:val="005573A7"/>
    <w:rsid w:val="005575C6"/>
    <w:rsid w:val="0055783B"/>
    <w:rsid w:val="00557D8F"/>
    <w:rsid w:val="00560213"/>
    <w:rsid w:val="00560318"/>
    <w:rsid w:val="0056037C"/>
    <w:rsid w:val="00560769"/>
    <w:rsid w:val="00560BD2"/>
    <w:rsid w:val="00561186"/>
    <w:rsid w:val="00561194"/>
    <w:rsid w:val="005627C2"/>
    <w:rsid w:val="00562A51"/>
    <w:rsid w:val="00562DBE"/>
    <w:rsid w:val="00562F0D"/>
    <w:rsid w:val="00563BC6"/>
    <w:rsid w:val="00563C84"/>
    <w:rsid w:val="00564A36"/>
    <w:rsid w:val="00564F1C"/>
    <w:rsid w:val="005650B7"/>
    <w:rsid w:val="00565380"/>
    <w:rsid w:val="00565517"/>
    <w:rsid w:val="00565764"/>
    <w:rsid w:val="00565CA5"/>
    <w:rsid w:val="00565D9B"/>
    <w:rsid w:val="005660BA"/>
    <w:rsid w:val="0056657A"/>
    <w:rsid w:val="00566F82"/>
    <w:rsid w:val="00566F84"/>
    <w:rsid w:val="0056708E"/>
    <w:rsid w:val="00567212"/>
    <w:rsid w:val="00567D44"/>
    <w:rsid w:val="005703D4"/>
    <w:rsid w:val="0057044B"/>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778F6"/>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50D2"/>
    <w:rsid w:val="005954FE"/>
    <w:rsid w:val="00595564"/>
    <w:rsid w:val="0059596F"/>
    <w:rsid w:val="00595DDE"/>
    <w:rsid w:val="00595E14"/>
    <w:rsid w:val="005967BA"/>
    <w:rsid w:val="00596CDE"/>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201"/>
    <w:rsid w:val="005A7B61"/>
    <w:rsid w:val="005A7CE2"/>
    <w:rsid w:val="005B07CC"/>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204"/>
    <w:rsid w:val="005B7A67"/>
    <w:rsid w:val="005B7EA8"/>
    <w:rsid w:val="005C052C"/>
    <w:rsid w:val="005C08EF"/>
    <w:rsid w:val="005C0B71"/>
    <w:rsid w:val="005C0DAB"/>
    <w:rsid w:val="005C0E5F"/>
    <w:rsid w:val="005C1901"/>
    <w:rsid w:val="005C1962"/>
    <w:rsid w:val="005C1FC4"/>
    <w:rsid w:val="005C21B6"/>
    <w:rsid w:val="005C2263"/>
    <w:rsid w:val="005C22C0"/>
    <w:rsid w:val="005C2AFC"/>
    <w:rsid w:val="005C2BF3"/>
    <w:rsid w:val="005C3160"/>
    <w:rsid w:val="005C3397"/>
    <w:rsid w:val="005C392E"/>
    <w:rsid w:val="005C39B1"/>
    <w:rsid w:val="005C3CFC"/>
    <w:rsid w:val="005C3DD2"/>
    <w:rsid w:val="005C4050"/>
    <w:rsid w:val="005C424F"/>
    <w:rsid w:val="005C43A3"/>
    <w:rsid w:val="005C4546"/>
    <w:rsid w:val="005C47BA"/>
    <w:rsid w:val="005C483D"/>
    <w:rsid w:val="005C4D87"/>
    <w:rsid w:val="005C50BF"/>
    <w:rsid w:val="005C53C3"/>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BE2"/>
    <w:rsid w:val="005D1D07"/>
    <w:rsid w:val="005D1DEE"/>
    <w:rsid w:val="005D1EC3"/>
    <w:rsid w:val="005D1FB9"/>
    <w:rsid w:val="005D28FA"/>
    <w:rsid w:val="005D296A"/>
    <w:rsid w:val="005D2B2B"/>
    <w:rsid w:val="005D304D"/>
    <w:rsid w:val="005D3280"/>
    <w:rsid w:val="005D35E9"/>
    <w:rsid w:val="005D36C1"/>
    <w:rsid w:val="005D3A0E"/>
    <w:rsid w:val="005D4056"/>
    <w:rsid w:val="005D466A"/>
    <w:rsid w:val="005D4BD0"/>
    <w:rsid w:val="005D5369"/>
    <w:rsid w:val="005D5A00"/>
    <w:rsid w:val="005D5A73"/>
    <w:rsid w:val="005D6772"/>
    <w:rsid w:val="005D6881"/>
    <w:rsid w:val="005D6944"/>
    <w:rsid w:val="005D6C1F"/>
    <w:rsid w:val="005D6EE8"/>
    <w:rsid w:val="005D6FAC"/>
    <w:rsid w:val="005D6FC0"/>
    <w:rsid w:val="005D7651"/>
    <w:rsid w:val="005D7A5E"/>
    <w:rsid w:val="005E0511"/>
    <w:rsid w:val="005E0589"/>
    <w:rsid w:val="005E0BBF"/>
    <w:rsid w:val="005E0C0E"/>
    <w:rsid w:val="005E0D00"/>
    <w:rsid w:val="005E0E2D"/>
    <w:rsid w:val="005E0FC4"/>
    <w:rsid w:val="005E17D4"/>
    <w:rsid w:val="005E1F23"/>
    <w:rsid w:val="005E1F2B"/>
    <w:rsid w:val="005E240A"/>
    <w:rsid w:val="005E2D65"/>
    <w:rsid w:val="005E3469"/>
    <w:rsid w:val="005E3744"/>
    <w:rsid w:val="005E39A8"/>
    <w:rsid w:val="005E3A9C"/>
    <w:rsid w:val="005E3B77"/>
    <w:rsid w:val="005E3BC4"/>
    <w:rsid w:val="005E44D5"/>
    <w:rsid w:val="005E4551"/>
    <w:rsid w:val="005E45C8"/>
    <w:rsid w:val="005E45D7"/>
    <w:rsid w:val="005E4BBB"/>
    <w:rsid w:val="005E4D28"/>
    <w:rsid w:val="005E4E0F"/>
    <w:rsid w:val="005E564B"/>
    <w:rsid w:val="005E7439"/>
    <w:rsid w:val="005F01B2"/>
    <w:rsid w:val="005F01DD"/>
    <w:rsid w:val="005F02E2"/>
    <w:rsid w:val="005F065D"/>
    <w:rsid w:val="005F0A90"/>
    <w:rsid w:val="005F1489"/>
    <w:rsid w:val="005F15DA"/>
    <w:rsid w:val="005F1A89"/>
    <w:rsid w:val="005F1AFC"/>
    <w:rsid w:val="005F1C48"/>
    <w:rsid w:val="005F22DF"/>
    <w:rsid w:val="005F26C4"/>
    <w:rsid w:val="005F2E03"/>
    <w:rsid w:val="005F3C4B"/>
    <w:rsid w:val="005F3D95"/>
    <w:rsid w:val="005F406D"/>
    <w:rsid w:val="005F4675"/>
    <w:rsid w:val="005F4CE3"/>
    <w:rsid w:val="005F4D27"/>
    <w:rsid w:val="005F4D63"/>
    <w:rsid w:val="005F5419"/>
    <w:rsid w:val="005F5B49"/>
    <w:rsid w:val="005F5D82"/>
    <w:rsid w:val="005F631A"/>
    <w:rsid w:val="005F6385"/>
    <w:rsid w:val="005F645B"/>
    <w:rsid w:val="005F6768"/>
    <w:rsid w:val="005F6D2F"/>
    <w:rsid w:val="005F7054"/>
    <w:rsid w:val="005F70F6"/>
    <w:rsid w:val="005F7317"/>
    <w:rsid w:val="005F747A"/>
    <w:rsid w:val="005F7594"/>
    <w:rsid w:val="005F7951"/>
    <w:rsid w:val="005F798B"/>
    <w:rsid w:val="005F7D05"/>
    <w:rsid w:val="005F7D3A"/>
    <w:rsid w:val="005F7D4E"/>
    <w:rsid w:val="005F7EF2"/>
    <w:rsid w:val="00600444"/>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48F"/>
    <w:rsid w:val="00614A64"/>
    <w:rsid w:val="00614E44"/>
    <w:rsid w:val="00615504"/>
    <w:rsid w:val="00615879"/>
    <w:rsid w:val="00615DCC"/>
    <w:rsid w:val="00615E8E"/>
    <w:rsid w:val="006167E8"/>
    <w:rsid w:val="00616B3B"/>
    <w:rsid w:val="00616B94"/>
    <w:rsid w:val="00616DC2"/>
    <w:rsid w:val="00616DE5"/>
    <w:rsid w:val="0061714D"/>
    <w:rsid w:val="00617164"/>
    <w:rsid w:val="00617A40"/>
    <w:rsid w:val="006202BD"/>
    <w:rsid w:val="00620663"/>
    <w:rsid w:val="0062068F"/>
    <w:rsid w:val="006209C7"/>
    <w:rsid w:val="0062125C"/>
    <w:rsid w:val="00621B8C"/>
    <w:rsid w:val="00621BD6"/>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E54"/>
    <w:rsid w:val="00626F24"/>
    <w:rsid w:val="00626FF0"/>
    <w:rsid w:val="00627763"/>
    <w:rsid w:val="00627B3C"/>
    <w:rsid w:val="00627C28"/>
    <w:rsid w:val="006300E1"/>
    <w:rsid w:val="006301E8"/>
    <w:rsid w:val="00630586"/>
    <w:rsid w:val="0063155A"/>
    <w:rsid w:val="00631F42"/>
    <w:rsid w:val="006329FA"/>
    <w:rsid w:val="00632C0A"/>
    <w:rsid w:val="00633086"/>
    <w:rsid w:val="006332F6"/>
    <w:rsid w:val="00633DE2"/>
    <w:rsid w:val="00633E5D"/>
    <w:rsid w:val="00634108"/>
    <w:rsid w:val="00634222"/>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2921"/>
    <w:rsid w:val="00642BD4"/>
    <w:rsid w:val="00642C2B"/>
    <w:rsid w:val="00642E79"/>
    <w:rsid w:val="0064321A"/>
    <w:rsid w:val="00643358"/>
    <w:rsid w:val="0064394A"/>
    <w:rsid w:val="00643B52"/>
    <w:rsid w:val="00643C47"/>
    <w:rsid w:val="00643E23"/>
    <w:rsid w:val="00643FB1"/>
    <w:rsid w:val="00643FEF"/>
    <w:rsid w:val="0064459A"/>
    <w:rsid w:val="00644A75"/>
    <w:rsid w:val="00644D1F"/>
    <w:rsid w:val="00644ED1"/>
    <w:rsid w:val="006454D4"/>
    <w:rsid w:val="00645555"/>
    <w:rsid w:val="0064593E"/>
    <w:rsid w:val="00645EDA"/>
    <w:rsid w:val="0064604E"/>
    <w:rsid w:val="00646649"/>
    <w:rsid w:val="0064681A"/>
    <w:rsid w:val="006473C0"/>
    <w:rsid w:val="0064752F"/>
    <w:rsid w:val="00647584"/>
    <w:rsid w:val="00650037"/>
    <w:rsid w:val="006502EE"/>
    <w:rsid w:val="006509FB"/>
    <w:rsid w:val="00650A9A"/>
    <w:rsid w:val="00650C5A"/>
    <w:rsid w:val="00651A0B"/>
    <w:rsid w:val="00651BAC"/>
    <w:rsid w:val="00651C60"/>
    <w:rsid w:val="006522E0"/>
    <w:rsid w:val="00652339"/>
    <w:rsid w:val="00652474"/>
    <w:rsid w:val="006527E9"/>
    <w:rsid w:val="00652DB7"/>
    <w:rsid w:val="00652F05"/>
    <w:rsid w:val="00653299"/>
    <w:rsid w:val="00653522"/>
    <w:rsid w:val="00653CF0"/>
    <w:rsid w:val="006541DB"/>
    <w:rsid w:val="0065435D"/>
    <w:rsid w:val="006545FB"/>
    <w:rsid w:val="0065471F"/>
    <w:rsid w:val="00654FD7"/>
    <w:rsid w:val="006551F1"/>
    <w:rsid w:val="00655F5D"/>
    <w:rsid w:val="00656380"/>
    <w:rsid w:val="00656888"/>
    <w:rsid w:val="00656ACF"/>
    <w:rsid w:val="00657250"/>
    <w:rsid w:val="00657551"/>
    <w:rsid w:val="00657815"/>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35"/>
    <w:rsid w:val="00665686"/>
    <w:rsid w:val="00665A0F"/>
    <w:rsid w:val="00665D80"/>
    <w:rsid w:val="006660E3"/>
    <w:rsid w:val="006663F6"/>
    <w:rsid w:val="006664BE"/>
    <w:rsid w:val="00666621"/>
    <w:rsid w:val="006667D3"/>
    <w:rsid w:val="00666DEB"/>
    <w:rsid w:val="00666EE0"/>
    <w:rsid w:val="006670EC"/>
    <w:rsid w:val="00670109"/>
    <w:rsid w:val="006704A1"/>
    <w:rsid w:val="00671037"/>
    <w:rsid w:val="006711AF"/>
    <w:rsid w:val="00671264"/>
    <w:rsid w:val="00671783"/>
    <w:rsid w:val="00671927"/>
    <w:rsid w:val="0067194F"/>
    <w:rsid w:val="006719EF"/>
    <w:rsid w:val="00671B29"/>
    <w:rsid w:val="00671B5F"/>
    <w:rsid w:val="00671E29"/>
    <w:rsid w:val="00671F1D"/>
    <w:rsid w:val="006723C9"/>
    <w:rsid w:val="00672936"/>
    <w:rsid w:val="006732C0"/>
    <w:rsid w:val="006735AF"/>
    <w:rsid w:val="0067381D"/>
    <w:rsid w:val="00673A9F"/>
    <w:rsid w:val="00673D7B"/>
    <w:rsid w:val="006753A9"/>
    <w:rsid w:val="00675990"/>
    <w:rsid w:val="00675A9E"/>
    <w:rsid w:val="00676129"/>
    <w:rsid w:val="00676C42"/>
    <w:rsid w:val="00676FCA"/>
    <w:rsid w:val="006777B3"/>
    <w:rsid w:val="00677C46"/>
    <w:rsid w:val="00680259"/>
    <w:rsid w:val="006805D8"/>
    <w:rsid w:val="0068096D"/>
    <w:rsid w:val="00680B49"/>
    <w:rsid w:val="00680FBE"/>
    <w:rsid w:val="0068106D"/>
    <w:rsid w:val="00681ABD"/>
    <w:rsid w:val="0068362E"/>
    <w:rsid w:val="00683860"/>
    <w:rsid w:val="00683E12"/>
    <w:rsid w:val="006842C9"/>
    <w:rsid w:val="00685292"/>
    <w:rsid w:val="00685F36"/>
    <w:rsid w:val="00685F68"/>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238"/>
    <w:rsid w:val="006924AC"/>
    <w:rsid w:val="006924D5"/>
    <w:rsid w:val="006929EC"/>
    <w:rsid w:val="00692C40"/>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7DF"/>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5827"/>
    <w:rsid w:val="006A613B"/>
    <w:rsid w:val="006A6197"/>
    <w:rsid w:val="006A61BF"/>
    <w:rsid w:val="006A6261"/>
    <w:rsid w:val="006A62AF"/>
    <w:rsid w:val="006A6367"/>
    <w:rsid w:val="006A63A0"/>
    <w:rsid w:val="006A75ED"/>
    <w:rsid w:val="006A777C"/>
    <w:rsid w:val="006A7B63"/>
    <w:rsid w:val="006B00F4"/>
    <w:rsid w:val="006B0526"/>
    <w:rsid w:val="006B0755"/>
    <w:rsid w:val="006B0C64"/>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0C8"/>
    <w:rsid w:val="006B7595"/>
    <w:rsid w:val="006B7A78"/>
    <w:rsid w:val="006B7C8D"/>
    <w:rsid w:val="006B7D4A"/>
    <w:rsid w:val="006C02D1"/>
    <w:rsid w:val="006C07D3"/>
    <w:rsid w:val="006C0A7C"/>
    <w:rsid w:val="006C0F92"/>
    <w:rsid w:val="006C1033"/>
    <w:rsid w:val="006C10A7"/>
    <w:rsid w:val="006C152F"/>
    <w:rsid w:val="006C16AD"/>
    <w:rsid w:val="006C17B6"/>
    <w:rsid w:val="006C1C2E"/>
    <w:rsid w:val="006C226F"/>
    <w:rsid w:val="006C25A7"/>
    <w:rsid w:val="006C26B9"/>
    <w:rsid w:val="006C28CF"/>
    <w:rsid w:val="006C2C4F"/>
    <w:rsid w:val="006C2E2F"/>
    <w:rsid w:val="006C3B60"/>
    <w:rsid w:val="006C4118"/>
    <w:rsid w:val="006C4302"/>
    <w:rsid w:val="006C4563"/>
    <w:rsid w:val="006C4AFF"/>
    <w:rsid w:val="006C4E8D"/>
    <w:rsid w:val="006C507E"/>
    <w:rsid w:val="006C5846"/>
    <w:rsid w:val="006C5B79"/>
    <w:rsid w:val="006C7A3F"/>
    <w:rsid w:val="006D0992"/>
    <w:rsid w:val="006D1BC1"/>
    <w:rsid w:val="006D1BFF"/>
    <w:rsid w:val="006D2428"/>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504"/>
    <w:rsid w:val="006E27D9"/>
    <w:rsid w:val="006E2B97"/>
    <w:rsid w:val="006E2C3B"/>
    <w:rsid w:val="006E38F0"/>
    <w:rsid w:val="006E3999"/>
    <w:rsid w:val="006E3C98"/>
    <w:rsid w:val="006E414B"/>
    <w:rsid w:val="006E42EE"/>
    <w:rsid w:val="006E46EE"/>
    <w:rsid w:val="006E47C9"/>
    <w:rsid w:val="006E4D0F"/>
    <w:rsid w:val="006E4F05"/>
    <w:rsid w:val="006E602D"/>
    <w:rsid w:val="006E678F"/>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39AC"/>
    <w:rsid w:val="006F41DE"/>
    <w:rsid w:val="006F4A88"/>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68A"/>
    <w:rsid w:val="00705E3C"/>
    <w:rsid w:val="00705F42"/>
    <w:rsid w:val="00706645"/>
    <w:rsid w:val="007067FC"/>
    <w:rsid w:val="00706A72"/>
    <w:rsid w:val="00706DA7"/>
    <w:rsid w:val="00707378"/>
    <w:rsid w:val="007078DB"/>
    <w:rsid w:val="00707AFA"/>
    <w:rsid w:val="00707FF7"/>
    <w:rsid w:val="0071076C"/>
    <w:rsid w:val="00710E59"/>
    <w:rsid w:val="00711156"/>
    <w:rsid w:val="007116FF"/>
    <w:rsid w:val="007117A2"/>
    <w:rsid w:val="0071184E"/>
    <w:rsid w:val="00711FB6"/>
    <w:rsid w:val="00712688"/>
    <w:rsid w:val="00712791"/>
    <w:rsid w:val="00713490"/>
    <w:rsid w:val="0071367A"/>
    <w:rsid w:val="007137F4"/>
    <w:rsid w:val="00713C8D"/>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8F7"/>
    <w:rsid w:val="00721CAF"/>
    <w:rsid w:val="00721D71"/>
    <w:rsid w:val="00721F6A"/>
    <w:rsid w:val="00721F9B"/>
    <w:rsid w:val="00722109"/>
    <w:rsid w:val="0072282F"/>
    <w:rsid w:val="00722892"/>
    <w:rsid w:val="00722A6E"/>
    <w:rsid w:val="00722C15"/>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102"/>
    <w:rsid w:val="00727389"/>
    <w:rsid w:val="0072784B"/>
    <w:rsid w:val="0072791A"/>
    <w:rsid w:val="00727B13"/>
    <w:rsid w:val="0073006D"/>
    <w:rsid w:val="0073016E"/>
    <w:rsid w:val="0073025A"/>
    <w:rsid w:val="0073037F"/>
    <w:rsid w:val="00730642"/>
    <w:rsid w:val="00730A33"/>
    <w:rsid w:val="00730C94"/>
    <w:rsid w:val="00730EAB"/>
    <w:rsid w:val="00731240"/>
    <w:rsid w:val="00731B82"/>
    <w:rsid w:val="00731BD1"/>
    <w:rsid w:val="00731DBC"/>
    <w:rsid w:val="00732196"/>
    <w:rsid w:val="00732A8F"/>
    <w:rsid w:val="007330F1"/>
    <w:rsid w:val="0073392D"/>
    <w:rsid w:val="0073415C"/>
    <w:rsid w:val="0073437F"/>
    <w:rsid w:val="0073454B"/>
    <w:rsid w:val="007349FC"/>
    <w:rsid w:val="00734CC8"/>
    <w:rsid w:val="007356B7"/>
    <w:rsid w:val="00735F50"/>
    <w:rsid w:val="00736108"/>
    <w:rsid w:val="0073614C"/>
    <w:rsid w:val="007362EE"/>
    <w:rsid w:val="00736EF7"/>
    <w:rsid w:val="007374CC"/>
    <w:rsid w:val="00737830"/>
    <w:rsid w:val="00737B09"/>
    <w:rsid w:val="00737C2B"/>
    <w:rsid w:val="0074037F"/>
    <w:rsid w:val="0074069D"/>
    <w:rsid w:val="007409C9"/>
    <w:rsid w:val="0074122A"/>
    <w:rsid w:val="0074156F"/>
    <w:rsid w:val="007416CE"/>
    <w:rsid w:val="00741F8B"/>
    <w:rsid w:val="00742ABC"/>
    <w:rsid w:val="007433EF"/>
    <w:rsid w:val="00743770"/>
    <w:rsid w:val="00744AC9"/>
    <w:rsid w:val="00744B9F"/>
    <w:rsid w:val="00744CD0"/>
    <w:rsid w:val="007454B7"/>
    <w:rsid w:val="007456C4"/>
    <w:rsid w:val="00745D1D"/>
    <w:rsid w:val="00745FF9"/>
    <w:rsid w:val="0074609F"/>
    <w:rsid w:val="007460A7"/>
    <w:rsid w:val="007461B6"/>
    <w:rsid w:val="007463B7"/>
    <w:rsid w:val="0074719E"/>
    <w:rsid w:val="00747F10"/>
    <w:rsid w:val="00747F51"/>
    <w:rsid w:val="0075018D"/>
    <w:rsid w:val="007501CA"/>
    <w:rsid w:val="00750585"/>
    <w:rsid w:val="0075080E"/>
    <w:rsid w:val="00750A72"/>
    <w:rsid w:val="00750FE2"/>
    <w:rsid w:val="007518AD"/>
    <w:rsid w:val="007519FC"/>
    <w:rsid w:val="00751A74"/>
    <w:rsid w:val="0075203A"/>
    <w:rsid w:val="00752073"/>
    <w:rsid w:val="007526B5"/>
    <w:rsid w:val="00753F3F"/>
    <w:rsid w:val="007540E6"/>
    <w:rsid w:val="00755160"/>
    <w:rsid w:val="007557BE"/>
    <w:rsid w:val="00755BD1"/>
    <w:rsid w:val="00756384"/>
    <w:rsid w:val="007569A4"/>
    <w:rsid w:val="00756D3E"/>
    <w:rsid w:val="007579AF"/>
    <w:rsid w:val="00757FCA"/>
    <w:rsid w:val="007600AF"/>
    <w:rsid w:val="00760222"/>
    <w:rsid w:val="007602C8"/>
    <w:rsid w:val="007605AC"/>
    <w:rsid w:val="007609B6"/>
    <w:rsid w:val="00760CD7"/>
    <w:rsid w:val="00760DB3"/>
    <w:rsid w:val="00760E98"/>
    <w:rsid w:val="0076102C"/>
    <w:rsid w:val="007610CE"/>
    <w:rsid w:val="00761123"/>
    <w:rsid w:val="00761283"/>
    <w:rsid w:val="007612B1"/>
    <w:rsid w:val="00761789"/>
    <w:rsid w:val="00761D36"/>
    <w:rsid w:val="00761FAD"/>
    <w:rsid w:val="00762B21"/>
    <w:rsid w:val="00762D19"/>
    <w:rsid w:val="00762DDC"/>
    <w:rsid w:val="0076346D"/>
    <w:rsid w:val="00763A54"/>
    <w:rsid w:val="00763E13"/>
    <w:rsid w:val="0076467F"/>
    <w:rsid w:val="007648B6"/>
    <w:rsid w:val="00764B42"/>
    <w:rsid w:val="007653CC"/>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48A1"/>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1C55"/>
    <w:rsid w:val="0078259B"/>
    <w:rsid w:val="00783160"/>
    <w:rsid w:val="007832EE"/>
    <w:rsid w:val="007843D7"/>
    <w:rsid w:val="00784433"/>
    <w:rsid w:val="00784C97"/>
    <w:rsid w:val="007855A7"/>
    <w:rsid w:val="007858F4"/>
    <w:rsid w:val="00785A9D"/>
    <w:rsid w:val="00785AB1"/>
    <w:rsid w:val="00785C62"/>
    <w:rsid w:val="00785D2A"/>
    <w:rsid w:val="00786789"/>
    <w:rsid w:val="00786CBF"/>
    <w:rsid w:val="00786E88"/>
    <w:rsid w:val="007870F2"/>
    <w:rsid w:val="00787452"/>
    <w:rsid w:val="00787BB5"/>
    <w:rsid w:val="00787E9C"/>
    <w:rsid w:val="007904FB"/>
    <w:rsid w:val="007905CB"/>
    <w:rsid w:val="00790638"/>
    <w:rsid w:val="00790E20"/>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5E00"/>
    <w:rsid w:val="00796096"/>
    <w:rsid w:val="007965C5"/>
    <w:rsid w:val="00796B0E"/>
    <w:rsid w:val="007976CD"/>
    <w:rsid w:val="00797A53"/>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4FA9"/>
    <w:rsid w:val="007A5097"/>
    <w:rsid w:val="007A57FA"/>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074A"/>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06C"/>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CE8"/>
    <w:rsid w:val="007E4EF2"/>
    <w:rsid w:val="007E53C6"/>
    <w:rsid w:val="007E5411"/>
    <w:rsid w:val="007E5571"/>
    <w:rsid w:val="007E59D7"/>
    <w:rsid w:val="007E6317"/>
    <w:rsid w:val="007E64DF"/>
    <w:rsid w:val="007E6787"/>
    <w:rsid w:val="007E6D09"/>
    <w:rsid w:val="007E6E4D"/>
    <w:rsid w:val="007E73CC"/>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749"/>
    <w:rsid w:val="007F49A4"/>
    <w:rsid w:val="007F4B85"/>
    <w:rsid w:val="007F4C3C"/>
    <w:rsid w:val="007F51FC"/>
    <w:rsid w:val="007F541A"/>
    <w:rsid w:val="007F5812"/>
    <w:rsid w:val="007F58DF"/>
    <w:rsid w:val="007F596B"/>
    <w:rsid w:val="007F5F4C"/>
    <w:rsid w:val="007F6480"/>
    <w:rsid w:val="007F66A0"/>
    <w:rsid w:val="007F6917"/>
    <w:rsid w:val="007F7266"/>
    <w:rsid w:val="007F7B47"/>
    <w:rsid w:val="007F7D4D"/>
    <w:rsid w:val="00800406"/>
    <w:rsid w:val="00800461"/>
    <w:rsid w:val="0080076C"/>
    <w:rsid w:val="00800AEE"/>
    <w:rsid w:val="0080146A"/>
    <w:rsid w:val="0080336D"/>
    <w:rsid w:val="008034BE"/>
    <w:rsid w:val="008034F3"/>
    <w:rsid w:val="0080389C"/>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BCC"/>
    <w:rsid w:val="00813EB1"/>
    <w:rsid w:val="0081454C"/>
    <w:rsid w:val="00814D21"/>
    <w:rsid w:val="00815B28"/>
    <w:rsid w:val="00815E13"/>
    <w:rsid w:val="008161F8"/>
    <w:rsid w:val="008164FE"/>
    <w:rsid w:val="0081680E"/>
    <w:rsid w:val="00816925"/>
    <w:rsid w:val="008171E2"/>
    <w:rsid w:val="0081752F"/>
    <w:rsid w:val="00817694"/>
    <w:rsid w:val="00817889"/>
    <w:rsid w:val="00817E84"/>
    <w:rsid w:val="0082013D"/>
    <w:rsid w:val="008203E3"/>
    <w:rsid w:val="008208F5"/>
    <w:rsid w:val="00820AE2"/>
    <w:rsid w:val="00820D08"/>
    <w:rsid w:val="00820DAC"/>
    <w:rsid w:val="0082145B"/>
    <w:rsid w:val="008214A6"/>
    <w:rsid w:val="00822040"/>
    <w:rsid w:val="00822757"/>
    <w:rsid w:val="008231F6"/>
    <w:rsid w:val="008234EA"/>
    <w:rsid w:val="00823507"/>
    <w:rsid w:val="008235F8"/>
    <w:rsid w:val="0082375F"/>
    <w:rsid w:val="00823A52"/>
    <w:rsid w:val="008243A1"/>
    <w:rsid w:val="0082455F"/>
    <w:rsid w:val="00824A6D"/>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389"/>
    <w:rsid w:val="00833B71"/>
    <w:rsid w:val="00833BDE"/>
    <w:rsid w:val="008342FE"/>
    <w:rsid w:val="00834A64"/>
    <w:rsid w:val="00834A90"/>
    <w:rsid w:val="00834D6E"/>
    <w:rsid w:val="00835686"/>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77D"/>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D70"/>
    <w:rsid w:val="00850F17"/>
    <w:rsid w:val="008514CB"/>
    <w:rsid w:val="00852230"/>
    <w:rsid w:val="0085234C"/>
    <w:rsid w:val="008528BB"/>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AC"/>
    <w:rsid w:val="00861446"/>
    <w:rsid w:val="008614A4"/>
    <w:rsid w:val="008614D9"/>
    <w:rsid w:val="008619CC"/>
    <w:rsid w:val="00861E5B"/>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8A"/>
    <w:rsid w:val="008679DB"/>
    <w:rsid w:val="00870276"/>
    <w:rsid w:val="008703E1"/>
    <w:rsid w:val="0087063D"/>
    <w:rsid w:val="00871148"/>
    <w:rsid w:val="008715F1"/>
    <w:rsid w:val="00871843"/>
    <w:rsid w:val="00871B51"/>
    <w:rsid w:val="00871D29"/>
    <w:rsid w:val="00871DA5"/>
    <w:rsid w:val="008721C0"/>
    <w:rsid w:val="0087248B"/>
    <w:rsid w:val="00872B60"/>
    <w:rsid w:val="00872D71"/>
    <w:rsid w:val="00872F01"/>
    <w:rsid w:val="00873046"/>
    <w:rsid w:val="0087319E"/>
    <w:rsid w:val="00873555"/>
    <w:rsid w:val="0087358C"/>
    <w:rsid w:val="00874382"/>
    <w:rsid w:val="008743FE"/>
    <w:rsid w:val="0087493D"/>
    <w:rsid w:val="008750A2"/>
    <w:rsid w:val="0087529B"/>
    <w:rsid w:val="008758F1"/>
    <w:rsid w:val="0087642D"/>
    <w:rsid w:val="008768AC"/>
    <w:rsid w:val="0087726F"/>
    <w:rsid w:val="00877E67"/>
    <w:rsid w:val="00877F98"/>
    <w:rsid w:val="00880EA0"/>
    <w:rsid w:val="00880ED4"/>
    <w:rsid w:val="00881564"/>
    <w:rsid w:val="00881CF8"/>
    <w:rsid w:val="00881D8B"/>
    <w:rsid w:val="00881E02"/>
    <w:rsid w:val="008822A1"/>
    <w:rsid w:val="00882406"/>
    <w:rsid w:val="00882812"/>
    <w:rsid w:val="00882B85"/>
    <w:rsid w:val="00882CC9"/>
    <w:rsid w:val="00883235"/>
    <w:rsid w:val="008836E1"/>
    <w:rsid w:val="00883A01"/>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108"/>
    <w:rsid w:val="008913BF"/>
    <w:rsid w:val="00892493"/>
    <w:rsid w:val="00892745"/>
    <w:rsid w:val="008928DA"/>
    <w:rsid w:val="00892ABA"/>
    <w:rsid w:val="00893213"/>
    <w:rsid w:val="00893343"/>
    <w:rsid w:val="0089367E"/>
    <w:rsid w:val="0089385C"/>
    <w:rsid w:val="008948CF"/>
    <w:rsid w:val="0089491C"/>
    <w:rsid w:val="00894934"/>
    <w:rsid w:val="00895485"/>
    <w:rsid w:val="008954AB"/>
    <w:rsid w:val="00895BF8"/>
    <w:rsid w:val="00895CDD"/>
    <w:rsid w:val="00895DFA"/>
    <w:rsid w:val="00896BD2"/>
    <w:rsid w:val="008971BB"/>
    <w:rsid w:val="008975EF"/>
    <w:rsid w:val="00897674"/>
    <w:rsid w:val="00897714"/>
    <w:rsid w:val="00897765"/>
    <w:rsid w:val="008978BD"/>
    <w:rsid w:val="008A00A9"/>
    <w:rsid w:val="008A019B"/>
    <w:rsid w:val="008A0A4F"/>
    <w:rsid w:val="008A0CFE"/>
    <w:rsid w:val="008A1425"/>
    <w:rsid w:val="008A19BB"/>
    <w:rsid w:val="008A19ED"/>
    <w:rsid w:val="008A1B10"/>
    <w:rsid w:val="008A20DD"/>
    <w:rsid w:val="008A2340"/>
    <w:rsid w:val="008A2B79"/>
    <w:rsid w:val="008A2FF9"/>
    <w:rsid w:val="008A3BC3"/>
    <w:rsid w:val="008A4274"/>
    <w:rsid w:val="008A4AE0"/>
    <w:rsid w:val="008A4DDD"/>
    <w:rsid w:val="008A5077"/>
    <w:rsid w:val="008A5475"/>
    <w:rsid w:val="008A553E"/>
    <w:rsid w:val="008A6170"/>
    <w:rsid w:val="008A636A"/>
    <w:rsid w:val="008A6C85"/>
    <w:rsid w:val="008A6CA4"/>
    <w:rsid w:val="008A707F"/>
    <w:rsid w:val="008A76EB"/>
    <w:rsid w:val="008A79B0"/>
    <w:rsid w:val="008A7EAB"/>
    <w:rsid w:val="008A7EF2"/>
    <w:rsid w:val="008A7FB2"/>
    <w:rsid w:val="008B0311"/>
    <w:rsid w:val="008B0602"/>
    <w:rsid w:val="008B0814"/>
    <w:rsid w:val="008B0935"/>
    <w:rsid w:val="008B1E6E"/>
    <w:rsid w:val="008B215D"/>
    <w:rsid w:val="008B26F6"/>
    <w:rsid w:val="008B2E38"/>
    <w:rsid w:val="008B3099"/>
    <w:rsid w:val="008B3836"/>
    <w:rsid w:val="008B3F07"/>
    <w:rsid w:val="008B40DF"/>
    <w:rsid w:val="008B42E1"/>
    <w:rsid w:val="008B4321"/>
    <w:rsid w:val="008B4358"/>
    <w:rsid w:val="008B4540"/>
    <w:rsid w:val="008B45B5"/>
    <w:rsid w:val="008B4C99"/>
    <w:rsid w:val="008B57E4"/>
    <w:rsid w:val="008B662B"/>
    <w:rsid w:val="008B6862"/>
    <w:rsid w:val="008B6DCD"/>
    <w:rsid w:val="008B6E28"/>
    <w:rsid w:val="008B6EB7"/>
    <w:rsid w:val="008B709B"/>
    <w:rsid w:val="008B7AE5"/>
    <w:rsid w:val="008B7BBA"/>
    <w:rsid w:val="008B7D49"/>
    <w:rsid w:val="008C027E"/>
    <w:rsid w:val="008C0B6B"/>
    <w:rsid w:val="008C0CDC"/>
    <w:rsid w:val="008C0E2D"/>
    <w:rsid w:val="008C11AD"/>
    <w:rsid w:val="008C157D"/>
    <w:rsid w:val="008C196B"/>
    <w:rsid w:val="008C1F0E"/>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46C"/>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20C"/>
    <w:rsid w:val="008D389A"/>
    <w:rsid w:val="008D38B5"/>
    <w:rsid w:val="008D38CA"/>
    <w:rsid w:val="008D39DD"/>
    <w:rsid w:val="008D42E5"/>
    <w:rsid w:val="008D43DB"/>
    <w:rsid w:val="008D464E"/>
    <w:rsid w:val="008D4C97"/>
    <w:rsid w:val="008D5627"/>
    <w:rsid w:val="008D58ED"/>
    <w:rsid w:val="008D5FD7"/>
    <w:rsid w:val="008D6248"/>
    <w:rsid w:val="008D65C6"/>
    <w:rsid w:val="008D66F7"/>
    <w:rsid w:val="008D7357"/>
    <w:rsid w:val="008D765E"/>
    <w:rsid w:val="008D7985"/>
    <w:rsid w:val="008E049F"/>
    <w:rsid w:val="008E0503"/>
    <w:rsid w:val="008E07CE"/>
    <w:rsid w:val="008E0BAF"/>
    <w:rsid w:val="008E0D6F"/>
    <w:rsid w:val="008E0ECB"/>
    <w:rsid w:val="008E0F08"/>
    <w:rsid w:val="008E131E"/>
    <w:rsid w:val="008E13EF"/>
    <w:rsid w:val="008E1834"/>
    <w:rsid w:val="008E1946"/>
    <w:rsid w:val="008E1B2C"/>
    <w:rsid w:val="008E1FB1"/>
    <w:rsid w:val="008E1FE0"/>
    <w:rsid w:val="008E2331"/>
    <w:rsid w:val="008E25C9"/>
    <w:rsid w:val="008E295F"/>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E6FA7"/>
    <w:rsid w:val="008F0FAD"/>
    <w:rsid w:val="008F1088"/>
    <w:rsid w:val="008F10A4"/>
    <w:rsid w:val="008F12F1"/>
    <w:rsid w:val="008F15B5"/>
    <w:rsid w:val="008F18A4"/>
    <w:rsid w:val="008F1B4F"/>
    <w:rsid w:val="008F1BCC"/>
    <w:rsid w:val="008F1D0F"/>
    <w:rsid w:val="008F1FB6"/>
    <w:rsid w:val="008F2AC5"/>
    <w:rsid w:val="008F310B"/>
    <w:rsid w:val="008F3C55"/>
    <w:rsid w:val="008F3FBB"/>
    <w:rsid w:val="008F44EF"/>
    <w:rsid w:val="008F4DB5"/>
    <w:rsid w:val="008F4E02"/>
    <w:rsid w:val="008F50DC"/>
    <w:rsid w:val="008F5388"/>
    <w:rsid w:val="008F53FE"/>
    <w:rsid w:val="008F5A91"/>
    <w:rsid w:val="008F5AD5"/>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3F1"/>
    <w:rsid w:val="009073FF"/>
    <w:rsid w:val="00907663"/>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AFC"/>
    <w:rsid w:val="00914D4E"/>
    <w:rsid w:val="00914DB1"/>
    <w:rsid w:val="009150F3"/>
    <w:rsid w:val="00915258"/>
    <w:rsid w:val="0091564D"/>
    <w:rsid w:val="00916008"/>
    <w:rsid w:val="00916026"/>
    <w:rsid w:val="009161F6"/>
    <w:rsid w:val="00916305"/>
    <w:rsid w:val="00916705"/>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578"/>
    <w:rsid w:val="009228BB"/>
    <w:rsid w:val="00922F1C"/>
    <w:rsid w:val="00923241"/>
    <w:rsid w:val="00924057"/>
    <w:rsid w:val="009241D5"/>
    <w:rsid w:val="00924ABC"/>
    <w:rsid w:val="00924D2F"/>
    <w:rsid w:val="0092526D"/>
    <w:rsid w:val="009252EC"/>
    <w:rsid w:val="0092530C"/>
    <w:rsid w:val="00925439"/>
    <w:rsid w:val="00925941"/>
    <w:rsid w:val="0093055C"/>
    <w:rsid w:val="0093062D"/>
    <w:rsid w:val="0093073E"/>
    <w:rsid w:val="00930F3A"/>
    <w:rsid w:val="0093187E"/>
    <w:rsid w:val="00931942"/>
    <w:rsid w:val="00931CEF"/>
    <w:rsid w:val="00931D14"/>
    <w:rsid w:val="00931DE3"/>
    <w:rsid w:val="00931E19"/>
    <w:rsid w:val="00931E68"/>
    <w:rsid w:val="00931EE2"/>
    <w:rsid w:val="009320FA"/>
    <w:rsid w:val="00932294"/>
    <w:rsid w:val="0093243A"/>
    <w:rsid w:val="00932A67"/>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9BA"/>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030"/>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3DB"/>
    <w:rsid w:val="009505F4"/>
    <w:rsid w:val="00950B99"/>
    <w:rsid w:val="009510ED"/>
    <w:rsid w:val="0095132D"/>
    <w:rsid w:val="00952090"/>
    <w:rsid w:val="00952345"/>
    <w:rsid w:val="0095310F"/>
    <w:rsid w:val="00953344"/>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57F46"/>
    <w:rsid w:val="009601FE"/>
    <w:rsid w:val="00960273"/>
    <w:rsid w:val="00960303"/>
    <w:rsid w:val="009608A0"/>
    <w:rsid w:val="00960ACE"/>
    <w:rsid w:val="00961487"/>
    <w:rsid w:val="009615A2"/>
    <w:rsid w:val="00962539"/>
    <w:rsid w:val="00962D70"/>
    <w:rsid w:val="00963044"/>
    <w:rsid w:val="009631AF"/>
    <w:rsid w:val="009632AA"/>
    <w:rsid w:val="009636AB"/>
    <w:rsid w:val="009640EF"/>
    <w:rsid w:val="0096416E"/>
    <w:rsid w:val="009643B4"/>
    <w:rsid w:val="00964D90"/>
    <w:rsid w:val="00964FA2"/>
    <w:rsid w:val="0096503C"/>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6C"/>
    <w:rsid w:val="009728D5"/>
    <w:rsid w:val="009733AF"/>
    <w:rsid w:val="0097374F"/>
    <w:rsid w:val="00974391"/>
    <w:rsid w:val="0097452D"/>
    <w:rsid w:val="0097521E"/>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AF1"/>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9AC"/>
    <w:rsid w:val="00985C6C"/>
    <w:rsid w:val="00986705"/>
    <w:rsid w:val="00986764"/>
    <w:rsid w:val="0098703A"/>
    <w:rsid w:val="0098718B"/>
    <w:rsid w:val="009871F9"/>
    <w:rsid w:val="009876D5"/>
    <w:rsid w:val="00987D12"/>
    <w:rsid w:val="009904B3"/>
    <w:rsid w:val="009907A3"/>
    <w:rsid w:val="00990914"/>
    <w:rsid w:val="00990A50"/>
    <w:rsid w:val="00991AA9"/>
    <w:rsid w:val="00991EC7"/>
    <w:rsid w:val="00992D86"/>
    <w:rsid w:val="00992EC0"/>
    <w:rsid w:val="00993080"/>
    <w:rsid w:val="0099331B"/>
    <w:rsid w:val="0099393E"/>
    <w:rsid w:val="00993D46"/>
    <w:rsid w:val="00993ED5"/>
    <w:rsid w:val="00993FC5"/>
    <w:rsid w:val="00994191"/>
    <w:rsid w:val="0099428D"/>
    <w:rsid w:val="0099440C"/>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B22"/>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8D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BB"/>
    <w:rsid w:val="009B0731"/>
    <w:rsid w:val="009B0BF2"/>
    <w:rsid w:val="009B0DB1"/>
    <w:rsid w:val="009B1081"/>
    <w:rsid w:val="009B1453"/>
    <w:rsid w:val="009B1B3F"/>
    <w:rsid w:val="009B1CC5"/>
    <w:rsid w:val="009B1D85"/>
    <w:rsid w:val="009B1DC9"/>
    <w:rsid w:val="009B1F2E"/>
    <w:rsid w:val="009B1F51"/>
    <w:rsid w:val="009B269F"/>
    <w:rsid w:val="009B298E"/>
    <w:rsid w:val="009B2C41"/>
    <w:rsid w:val="009B3312"/>
    <w:rsid w:val="009B3598"/>
    <w:rsid w:val="009B376F"/>
    <w:rsid w:val="009B3B78"/>
    <w:rsid w:val="009B4572"/>
    <w:rsid w:val="009B4857"/>
    <w:rsid w:val="009B4F0F"/>
    <w:rsid w:val="009B4FD8"/>
    <w:rsid w:val="009B501F"/>
    <w:rsid w:val="009B50F8"/>
    <w:rsid w:val="009B548A"/>
    <w:rsid w:val="009B5A62"/>
    <w:rsid w:val="009B5B88"/>
    <w:rsid w:val="009B5C18"/>
    <w:rsid w:val="009B62B3"/>
    <w:rsid w:val="009B64A4"/>
    <w:rsid w:val="009B64AA"/>
    <w:rsid w:val="009B6621"/>
    <w:rsid w:val="009B6CD2"/>
    <w:rsid w:val="009C043D"/>
    <w:rsid w:val="009C0946"/>
    <w:rsid w:val="009C0B02"/>
    <w:rsid w:val="009C0F23"/>
    <w:rsid w:val="009C1613"/>
    <w:rsid w:val="009C1628"/>
    <w:rsid w:val="009C16FB"/>
    <w:rsid w:val="009C1B73"/>
    <w:rsid w:val="009C1CDB"/>
    <w:rsid w:val="009C219F"/>
    <w:rsid w:val="009C25A1"/>
    <w:rsid w:val="009C2AFC"/>
    <w:rsid w:val="009C363A"/>
    <w:rsid w:val="009C36B5"/>
    <w:rsid w:val="009C37F2"/>
    <w:rsid w:val="009C3D51"/>
    <w:rsid w:val="009C3FE3"/>
    <w:rsid w:val="009C41E7"/>
    <w:rsid w:val="009C4FAE"/>
    <w:rsid w:val="009C5B42"/>
    <w:rsid w:val="009C5ECA"/>
    <w:rsid w:val="009C61AC"/>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1BA"/>
    <w:rsid w:val="009D34AD"/>
    <w:rsid w:val="009D3788"/>
    <w:rsid w:val="009D39B6"/>
    <w:rsid w:val="009D3EBA"/>
    <w:rsid w:val="009D4D2F"/>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0CBE"/>
    <w:rsid w:val="009F137C"/>
    <w:rsid w:val="009F1383"/>
    <w:rsid w:val="009F13F2"/>
    <w:rsid w:val="009F1457"/>
    <w:rsid w:val="009F1842"/>
    <w:rsid w:val="009F1992"/>
    <w:rsid w:val="009F2008"/>
    <w:rsid w:val="009F2BC3"/>
    <w:rsid w:val="009F2F5F"/>
    <w:rsid w:val="009F323B"/>
    <w:rsid w:val="009F3265"/>
    <w:rsid w:val="009F356A"/>
    <w:rsid w:val="009F4248"/>
    <w:rsid w:val="009F43FD"/>
    <w:rsid w:val="009F4833"/>
    <w:rsid w:val="009F4EBC"/>
    <w:rsid w:val="009F4F15"/>
    <w:rsid w:val="009F561A"/>
    <w:rsid w:val="009F5B2F"/>
    <w:rsid w:val="009F5D1C"/>
    <w:rsid w:val="009F630A"/>
    <w:rsid w:val="009F669A"/>
    <w:rsid w:val="009F6C8A"/>
    <w:rsid w:val="009F6F1B"/>
    <w:rsid w:val="00A01945"/>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419"/>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24C"/>
    <w:rsid w:val="00A147F3"/>
    <w:rsid w:val="00A14B32"/>
    <w:rsid w:val="00A14D52"/>
    <w:rsid w:val="00A14E51"/>
    <w:rsid w:val="00A14E58"/>
    <w:rsid w:val="00A15045"/>
    <w:rsid w:val="00A150E2"/>
    <w:rsid w:val="00A154F9"/>
    <w:rsid w:val="00A15830"/>
    <w:rsid w:val="00A16581"/>
    <w:rsid w:val="00A167A7"/>
    <w:rsid w:val="00A178BE"/>
    <w:rsid w:val="00A20010"/>
    <w:rsid w:val="00A2051A"/>
    <w:rsid w:val="00A2109D"/>
    <w:rsid w:val="00A21A8F"/>
    <w:rsid w:val="00A21C7B"/>
    <w:rsid w:val="00A21E9A"/>
    <w:rsid w:val="00A22085"/>
    <w:rsid w:val="00A220A6"/>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C10"/>
    <w:rsid w:val="00A30EA7"/>
    <w:rsid w:val="00A3102B"/>
    <w:rsid w:val="00A3106F"/>
    <w:rsid w:val="00A311D7"/>
    <w:rsid w:val="00A31627"/>
    <w:rsid w:val="00A31CE1"/>
    <w:rsid w:val="00A31E25"/>
    <w:rsid w:val="00A3216F"/>
    <w:rsid w:val="00A32655"/>
    <w:rsid w:val="00A32A08"/>
    <w:rsid w:val="00A33106"/>
    <w:rsid w:val="00A34238"/>
    <w:rsid w:val="00A349AD"/>
    <w:rsid w:val="00A34A7E"/>
    <w:rsid w:val="00A34BBA"/>
    <w:rsid w:val="00A34EE3"/>
    <w:rsid w:val="00A353C6"/>
    <w:rsid w:val="00A3566C"/>
    <w:rsid w:val="00A35846"/>
    <w:rsid w:val="00A36128"/>
    <w:rsid w:val="00A36166"/>
    <w:rsid w:val="00A37D19"/>
    <w:rsid w:val="00A37F93"/>
    <w:rsid w:val="00A4009C"/>
    <w:rsid w:val="00A402D7"/>
    <w:rsid w:val="00A4050F"/>
    <w:rsid w:val="00A4057E"/>
    <w:rsid w:val="00A40A3E"/>
    <w:rsid w:val="00A40C92"/>
    <w:rsid w:val="00A40CA2"/>
    <w:rsid w:val="00A41439"/>
    <w:rsid w:val="00A41505"/>
    <w:rsid w:val="00A41B9F"/>
    <w:rsid w:val="00A41FEF"/>
    <w:rsid w:val="00A42148"/>
    <w:rsid w:val="00A424F2"/>
    <w:rsid w:val="00A42640"/>
    <w:rsid w:val="00A4304F"/>
    <w:rsid w:val="00A4332A"/>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5E10"/>
    <w:rsid w:val="00A467F8"/>
    <w:rsid w:val="00A4680D"/>
    <w:rsid w:val="00A46956"/>
    <w:rsid w:val="00A46EEB"/>
    <w:rsid w:val="00A46EF9"/>
    <w:rsid w:val="00A4720C"/>
    <w:rsid w:val="00A475E3"/>
    <w:rsid w:val="00A47684"/>
    <w:rsid w:val="00A47995"/>
    <w:rsid w:val="00A47DC6"/>
    <w:rsid w:val="00A50150"/>
    <w:rsid w:val="00A512F5"/>
    <w:rsid w:val="00A513DF"/>
    <w:rsid w:val="00A51934"/>
    <w:rsid w:val="00A52214"/>
    <w:rsid w:val="00A526BD"/>
    <w:rsid w:val="00A52CB3"/>
    <w:rsid w:val="00A5320A"/>
    <w:rsid w:val="00A53742"/>
    <w:rsid w:val="00A539B2"/>
    <w:rsid w:val="00A53A45"/>
    <w:rsid w:val="00A53B01"/>
    <w:rsid w:val="00A53E2F"/>
    <w:rsid w:val="00A54184"/>
    <w:rsid w:val="00A542ED"/>
    <w:rsid w:val="00A5452C"/>
    <w:rsid w:val="00A54575"/>
    <w:rsid w:val="00A5481E"/>
    <w:rsid w:val="00A5488C"/>
    <w:rsid w:val="00A54E68"/>
    <w:rsid w:val="00A54F81"/>
    <w:rsid w:val="00A55387"/>
    <w:rsid w:val="00A559BC"/>
    <w:rsid w:val="00A55E37"/>
    <w:rsid w:val="00A56314"/>
    <w:rsid w:val="00A56813"/>
    <w:rsid w:val="00A56A7D"/>
    <w:rsid w:val="00A56C00"/>
    <w:rsid w:val="00A572D8"/>
    <w:rsid w:val="00A57797"/>
    <w:rsid w:val="00A57E4C"/>
    <w:rsid w:val="00A6006F"/>
    <w:rsid w:val="00A600E3"/>
    <w:rsid w:val="00A601B9"/>
    <w:rsid w:val="00A60B45"/>
    <w:rsid w:val="00A614F2"/>
    <w:rsid w:val="00A61CFC"/>
    <w:rsid w:val="00A61D02"/>
    <w:rsid w:val="00A61D0B"/>
    <w:rsid w:val="00A62680"/>
    <w:rsid w:val="00A629E1"/>
    <w:rsid w:val="00A62EE2"/>
    <w:rsid w:val="00A630A7"/>
    <w:rsid w:val="00A63102"/>
    <w:rsid w:val="00A631AD"/>
    <w:rsid w:val="00A633F1"/>
    <w:rsid w:val="00A63FC4"/>
    <w:rsid w:val="00A6408B"/>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8F6"/>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5E8"/>
    <w:rsid w:val="00A7684C"/>
    <w:rsid w:val="00A7737C"/>
    <w:rsid w:val="00A774C7"/>
    <w:rsid w:val="00A7761A"/>
    <w:rsid w:val="00A8006C"/>
    <w:rsid w:val="00A80147"/>
    <w:rsid w:val="00A80AB1"/>
    <w:rsid w:val="00A81B04"/>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6D70"/>
    <w:rsid w:val="00A878DC"/>
    <w:rsid w:val="00A87B9D"/>
    <w:rsid w:val="00A87C2D"/>
    <w:rsid w:val="00A90ABD"/>
    <w:rsid w:val="00A90C5E"/>
    <w:rsid w:val="00A90CCD"/>
    <w:rsid w:val="00A90F7F"/>
    <w:rsid w:val="00A916D5"/>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0B2A"/>
    <w:rsid w:val="00AB0D5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5BED"/>
    <w:rsid w:val="00AC6078"/>
    <w:rsid w:val="00AC6327"/>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0CE"/>
    <w:rsid w:val="00AD21DC"/>
    <w:rsid w:val="00AD2F14"/>
    <w:rsid w:val="00AD4EDA"/>
    <w:rsid w:val="00AD5465"/>
    <w:rsid w:val="00AD55B4"/>
    <w:rsid w:val="00AD56BA"/>
    <w:rsid w:val="00AD5EE6"/>
    <w:rsid w:val="00AD6067"/>
    <w:rsid w:val="00AD60CA"/>
    <w:rsid w:val="00AD62D3"/>
    <w:rsid w:val="00AD6B93"/>
    <w:rsid w:val="00AD7024"/>
    <w:rsid w:val="00AD7056"/>
    <w:rsid w:val="00AE08F7"/>
    <w:rsid w:val="00AE08FF"/>
    <w:rsid w:val="00AE0DAD"/>
    <w:rsid w:val="00AE0ED0"/>
    <w:rsid w:val="00AE1157"/>
    <w:rsid w:val="00AE11AC"/>
    <w:rsid w:val="00AE1627"/>
    <w:rsid w:val="00AE1E4D"/>
    <w:rsid w:val="00AE25E6"/>
    <w:rsid w:val="00AE294A"/>
    <w:rsid w:val="00AE313B"/>
    <w:rsid w:val="00AE3541"/>
    <w:rsid w:val="00AE376F"/>
    <w:rsid w:val="00AE3910"/>
    <w:rsid w:val="00AE3C36"/>
    <w:rsid w:val="00AE3FDB"/>
    <w:rsid w:val="00AE4436"/>
    <w:rsid w:val="00AE4455"/>
    <w:rsid w:val="00AE4A28"/>
    <w:rsid w:val="00AE4BAC"/>
    <w:rsid w:val="00AE5066"/>
    <w:rsid w:val="00AE5584"/>
    <w:rsid w:val="00AE5A82"/>
    <w:rsid w:val="00AE612F"/>
    <w:rsid w:val="00AE786F"/>
    <w:rsid w:val="00AE79E4"/>
    <w:rsid w:val="00AE7FB1"/>
    <w:rsid w:val="00AF001F"/>
    <w:rsid w:val="00AF0647"/>
    <w:rsid w:val="00AF1079"/>
    <w:rsid w:val="00AF13D5"/>
    <w:rsid w:val="00AF14E3"/>
    <w:rsid w:val="00AF23BF"/>
    <w:rsid w:val="00AF2EE0"/>
    <w:rsid w:val="00AF307E"/>
    <w:rsid w:val="00AF35EE"/>
    <w:rsid w:val="00AF4196"/>
    <w:rsid w:val="00AF434B"/>
    <w:rsid w:val="00AF4518"/>
    <w:rsid w:val="00AF4A4F"/>
    <w:rsid w:val="00AF4BF1"/>
    <w:rsid w:val="00AF4D1B"/>
    <w:rsid w:val="00AF4E52"/>
    <w:rsid w:val="00AF4F50"/>
    <w:rsid w:val="00AF539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4C"/>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BDA"/>
    <w:rsid w:val="00B16DE8"/>
    <w:rsid w:val="00B1781C"/>
    <w:rsid w:val="00B20115"/>
    <w:rsid w:val="00B2012A"/>
    <w:rsid w:val="00B203BF"/>
    <w:rsid w:val="00B20549"/>
    <w:rsid w:val="00B205F9"/>
    <w:rsid w:val="00B20831"/>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5D3F"/>
    <w:rsid w:val="00B264A7"/>
    <w:rsid w:val="00B2684D"/>
    <w:rsid w:val="00B26B99"/>
    <w:rsid w:val="00B26F4C"/>
    <w:rsid w:val="00B27410"/>
    <w:rsid w:val="00B30116"/>
    <w:rsid w:val="00B30452"/>
    <w:rsid w:val="00B312DC"/>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775"/>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4BB"/>
    <w:rsid w:val="00B4272F"/>
    <w:rsid w:val="00B42908"/>
    <w:rsid w:val="00B43555"/>
    <w:rsid w:val="00B43B4A"/>
    <w:rsid w:val="00B44D17"/>
    <w:rsid w:val="00B453BD"/>
    <w:rsid w:val="00B4542E"/>
    <w:rsid w:val="00B45D53"/>
    <w:rsid w:val="00B466E9"/>
    <w:rsid w:val="00B46A8B"/>
    <w:rsid w:val="00B46AC8"/>
    <w:rsid w:val="00B46EFA"/>
    <w:rsid w:val="00B47836"/>
    <w:rsid w:val="00B47C04"/>
    <w:rsid w:val="00B47D20"/>
    <w:rsid w:val="00B47D76"/>
    <w:rsid w:val="00B500CA"/>
    <w:rsid w:val="00B508C6"/>
    <w:rsid w:val="00B50C3C"/>
    <w:rsid w:val="00B510C9"/>
    <w:rsid w:val="00B51171"/>
    <w:rsid w:val="00B51314"/>
    <w:rsid w:val="00B51428"/>
    <w:rsid w:val="00B51434"/>
    <w:rsid w:val="00B515AE"/>
    <w:rsid w:val="00B51801"/>
    <w:rsid w:val="00B51E5E"/>
    <w:rsid w:val="00B52167"/>
    <w:rsid w:val="00B52275"/>
    <w:rsid w:val="00B523E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5C9"/>
    <w:rsid w:val="00B61794"/>
    <w:rsid w:val="00B617B1"/>
    <w:rsid w:val="00B618F7"/>
    <w:rsid w:val="00B6206E"/>
    <w:rsid w:val="00B622F6"/>
    <w:rsid w:val="00B6288A"/>
    <w:rsid w:val="00B628A3"/>
    <w:rsid w:val="00B6341F"/>
    <w:rsid w:val="00B6367F"/>
    <w:rsid w:val="00B63FAC"/>
    <w:rsid w:val="00B64071"/>
    <w:rsid w:val="00B64222"/>
    <w:rsid w:val="00B64A0B"/>
    <w:rsid w:val="00B64A7E"/>
    <w:rsid w:val="00B64E87"/>
    <w:rsid w:val="00B6501D"/>
    <w:rsid w:val="00B65759"/>
    <w:rsid w:val="00B6586B"/>
    <w:rsid w:val="00B65927"/>
    <w:rsid w:val="00B659B9"/>
    <w:rsid w:val="00B65C0D"/>
    <w:rsid w:val="00B660BA"/>
    <w:rsid w:val="00B66404"/>
    <w:rsid w:val="00B66650"/>
    <w:rsid w:val="00B668B2"/>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018"/>
    <w:rsid w:val="00B75251"/>
    <w:rsid w:val="00B75B5B"/>
    <w:rsid w:val="00B75DF3"/>
    <w:rsid w:val="00B7613C"/>
    <w:rsid w:val="00B76206"/>
    <w:rsid w:val="00B76D5D"/>
    <w:rsid w:val="00B77106"/>
    <w:rsid w:val="00B77B74"/>
    <w:rsid w:val="00B77B99"/>
    <w:rsid w:val="00B77BA0"/>
    <w:rsid w:val="00B77CF8"/>
    <w:rsid w:val="00B77E45"/>
    <w:rsid w:val="00B77F79"/>
    <w:rsid w:val="00B80208"/>
    <w:rsid w:val="00B802B0"/>
    <w:rsid w:val="00B80374"/>
    <w:rsid w:val="00B803AA"/>
    <w:rsid w:val="00B81241"/>
    <w:rsid w:val="00B81260"/>
    <w:rsid w:val="00B81819"/>
    <w:rsid w:val="00B82129"/>
    <w:rsid w:val="00B8256B"/>
    <w:rsid w:val="00B82BF9"/>
    <w:rsid w:val="00B83809"/>
    <w:rsid w:val="00B83823"/>
    <w:rsid w:val="00B83B2F"/>
    <w:rsid w:val="00B83CA4"/>
    <w:rsid w:val="00B84A6A"/>
    <w:rsid w:val="00B84B01"/>
    <w:rsid w:val="00B84B92"/>
    <w:rsid w:val="00B84E9C"/>
    <w:rsid w:val="00B85823"/>
    <w:rsid w:val="00B85971"/>
    <w:rsid w:val="00B85B76"/>
    <w:rsid w:val="00B85C6E"/>
    <w:rsid w:val="00B8649E"/>
    <w:rsid w:val="00B867CA"/>
    <w:rsid w:val="00B87439"/>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3D75"/>
    <w:rsid w:val="00B941EC"/>
    <w:rsid w:val="00B94553"/>
    <w:rsid w:val="00B945BF"/>
    <w:rsid w:val="00B95071"/>
    <w:rsid w:val="00B9559B"/>
    <w:rsid w:val="00B956A5"/>
    <w:rsid w:val="00B962B9"/>
    <w:rsid w:val="00B96302"/>
    <w:rsid w:val="00B963E0"/>
    <w:rsid w:val="00B9673A"/>
    <w:rsid w:val="00B96D14"/>
    <w:rsid w:val="00B96D53"/>
    <w:rsid w:val="00B97002"/>
    <w:rsid w:val="00B973B8"/>
    <w:rsid w:val="00BA0138"/>
    <w:rsid w:val="00BA0239"/>
    <w:rsid w:val="00BA0360"/>
    <w:rsid w:val="00BA0936"/>
    <w:rsid w:val="00BA0D92"/>
    <w:rsid w:val="00BA127A"/>
    <w:rsid w:val="00BA1748"/>
    <w:rsid w:val="00BA1976"/>
    <w:rsid w:val="00BA1DA2"/>
    <w:rsid w:val="00BA286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ED0"/>
    <w:rsid w:val="00BA5F52"/>
    <w:rsid w:val="00BA6003"/>
    <w:rsid w:val="00BA610B"/>
    <w:rsid w:val="00BA6194"/>
    <w:rsid w:val="00BA66AF"/>
    <w:rsid w:val="00BA68DD"/>
    <w:rsid w:val="00BA7164"/>
    <w:rsid w:val="00BA739F"/>
    <w:rsid w:val="00BA77EE"/>
    <w:rsid w:val="00BA7B5D"/>
    <w:rsid w:val="00BB0E90"/>
    <w:rsid w:val="00BB1051"/>
    <w:rsid w:val="00BB109C"/>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0D18"/>
    <w:rsid w:val="00BC0EC5"/>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68C"/>
    <w:rsid w:val="00BD1846"/>
    <w:rsid w:val="00BD1E1B"/>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AAF"/>
    <w:rsid w:val="00BD7C74"/>
    <w:rsid w:val="00BD7EDC"/>
    <w:rsid w:val="00BD7FA3"/>
    <w:rsid w:val="00BE0240"/>
    <w:rsid w:val="00BE03B5"/>
    <w:rsid w:val="00BE05EF"/>
    <w:rsid w:val="00BE09E6"/>
    <w:rsid w:val="00BE0AC7"/>
    <w:rsid w:val="00BE118C"/>
    <w:rsid w:val="00BE214D"/>
    <w:rsid w:val="00BE2439"/>
    <w:rsid w:val="00BE24D7"/>
    <w:rsid w:val="00BE2F1F"/>
    <w:rsid w:val="00BE36D6"/>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6F4A"/>
    <w:rsid w:val="00BE7403"/>
    <w:rsid w:val="00BE79DD"/>
    <w:rsid w:val="00BE79E1"/>
    <w:rsid w:val="00BE7FCB"/>
    <w:rsid w:val="00BE7FE2"/>
    <w:rsid w:val="00BF021A"/>
    <w:rsid w:val="00BF050B"/>
    <w:rsid w:val="00BF0AE4"/>
    <w:rsid w:val="00BF127B"/>
    <w:rsid w:val="00BF195C"/>
    <w:rsid w:val="00BF19E7"/>
    <w:rsid w:val="00BF1B71"/>
    <w:rsid w:val="00BF1BEC"/>
    <w:rsid w:val="00BF1DA6"/>
    <w:rsid w:val="00BF2162"/>
    <w:rsid w:val="00BF225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631"/>
    <w:rsid w:val="00C008A5"/>
    <w:rsid w:val="00C00D63"/>
    <w:rsid w:val="00C00FC4"/>
    <w:rsid w:val="00C0113E"/>
    <w:rsid w:val="00C0129B"/>
    <w:rsid w:val="00C0140E"/>
    <w:rsid w:val="00C01600"/>
    <w:rsid w:val="00C0218B"/>
    <w:rsid w:val="00C021C5"/>
    <w:rsid w:val="00C026CE"/>
    <w:rsid w:val="00C026D6"/>
    <w:rsid w:val="00C02BB8"/>
    <w:rsid w:val="00C038C1"/>
    <w:rsid w:val="00C03F12"/>
    <w:rsid w:val="00C0441C"/>
    <w:rsid w:val="00C045C0"/>
    <w:rsid w:val="00C04718"/>
    <w:rsid w:val="00C04A90"/>
    <w:rsid w:val="00C04E9C"/>
    <w:rsid w:val="00C0503C"/>
    <w:rsid w:val="00C05104"/>
    <w:rsid w:val="00C052D8"/>
    <w:rsid w:val="00C0571F"/>
    <w:rsid w:val="00C058F7"/>
    <w:rsid w:val="00C0595A"/>
    <w:rsid w:val="00C05B1E"/>
    <w:rsid w:val="00C05EDF"/>
    <w:rsid w:val="00C061AE"/>
    <w:rsid w:val="00C0677A"/>
    <w:rsid w:val="00C1001F"/>
    <w:rsid w:val="00C1084F"/>
    <w:rsid w:val="00C10D30"/>
    <w:rsid w:val="00C11915"/>
    <w:rsid w:val="00C11A62"/>
    <w:rsid w:val="00C11E29"/>
    <w:rsid w:val="00C11F3E"/>
    <w:rsid w:val="00C1242B"/>
    <w:rsid w:val="00C1262D"/>
    <w:rsid w:val="00C12DF3"/>
    <w:rsid w:val="00C13413"/>
    <w:rsid w:val="00C13885"/>
    <w:rsid w:val="00C13A53"/>
    <w:rsid w:val="00C14147"/>
    <w:rsid w:val="00C143C9"/>
    <w:rsid w:val="00C1443D"/>
    <w:rsid w:val="00C14440"/>
    <w:rsid w:val="00C1484D"/>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0FB2"/>
    <w:rsid w:val="00C2124C"/>
    <w:rsid w:val="00C2141D"/>
    <w:rsid w:val="00C219ED"/>
    <w:rsid w:val="00C21A87"/>
    <w:rsid w:val="00C21D61"/>
    <w:rsid w:val="00C22109"/>
    <w:rsid w:val="00C2242A"/>
    <w:rsid w:val="00C2291C"/>
    <w:rsid w:val="00C22D24"/>
    <w:rsid w:val="00C22D76"/>
    <w:rsid w:val="00C22E0A"/>
    <w:rsid w:val="00C230E3"/>
    <w:rsid w:val="00C23177"/>
    <w:rsid w:val="00C2354C"/>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224"/>
    <w:rsid w:val="00C315C6"/>
    <w:rsid w:val="00C3287D"/>
    <w:rsid w:val="00C32C45"/>
    <w:rsid w:val="00C335F7"/>
    <w:rsid w:val="00C33B91"/>
    <w:rsid w:val="00C344B4"/>
    <w:rsid w:val="00C34D29"/>
    <w:rsid w:val="00C34E52"/>
    <w:rsid w:val="00C34F6B"/>
    <w:rsid w:val="00C34F74"/>
    <w:rsid w:val="00C356E9"/>
    <w:rsid w:val="00C35A13"/>
    <w:rsid w:val="00C362A5"/>
    <w:rsid w:val="00C36D3B"/>
    <w:rsid w:val="00C36F57"/>
    <w:rsid w:val="00C37643"/>
    <w:rsid w:val="00C37833"/>
    <w:rsid w:val="00C37A37"/>
    <w:rsid w:val="00C40141"/>
    <w:rsid w:val="00C40187"/>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4C7C"/>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CF8"/>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61F"/>
    <w:rsid w:val="00C56EE8"/>
    <w:rsid w:val="00C5701B"/>
    <w:rsid w:val="00C57298"/>
    <w:rsid w:val="00C578AE"/>
    <w:rsid w:val="00C57A53"/>
    <w:rsid w:val="00C57B89"/>
    <w:rsid w:val="00C57CE7"/>
    <w:rsid w:val="00C57F74"/>
    <w:rsid w:val="00C6086E"/>
    <w:rsid w:val="00C60E2A"/>
    <w:rsid w:val="00C61DFD"/>
    <w:rsid w:val="00C61E59"/>
    <w:rsid w:val="00C620BE"/>
    <w:rsid w:val="00C6292D"/>
    <w:rsid w:val="00C62EEC"/>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B"/>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8E8"/>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6D7"/>
    <w:rsid w:val="00C84874"/>
    <w:rsid w:val="00C84EF3"/>
    <w:rsid w:val="00C84F45"/>
    <w:rsid w:val="00C84FCE"/>
    <w:rsid w:val="00C85387"/>
    <w:rsid w:val="00C853E5"/>
    <w:rsid w:val="00C85594"/>
    <w:rsid w:val="00C85A65"/>
    <w:rsid w:val="00C85DDA"/>
    <w:rsid w:val="00C862FE"/>
    <w:rsid w:val="00C867EE"/>
    <w:rsid w:val="00C86876"/>
    <w:rsid w:val="00C87014"/>
    <w:rsid w:val="00C876B9"/>
    <w:rsid w:val="00C87E30"/>
    <w:rsid w:val="00C900E2"/>
    <w:rsid w:val="00C900F3"/>
    <w:rsid w:val="00C901C9"/>
    <w:rsid w:val="00C90970"/>
    <w:rsid w:val="00C90E85"/>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2C5"/>
    <w:rsid w:val="00C95345"/>
    <w:rsid w:val="00C953B1"/>
    <w:rsid w:val="00C955AF"/>
    <w:rsid w:val="00C955D0"/>
    <w:rsid w:val="00C960F3"/>
    <w:rsid w:val="00C96525"/>
    <w:rsid w:val="00C96617"/>
    <w:rsid w:val="00C9694F"/>
    <w:rsid w:val="00C9777F"/>
    <w:rsid w:val="00C97873"/>
    <w:rsid w:val="00C97FF4"/>
    <w:rsid w:val="00CA09AE"/>
    <w:rsid w:val="00CA0C51"/>
    <w:rsid w:val="00CA0EFC"/>
    <w:rsid w:val="00CA0F1F"/>
    <w:rsid w:val="00CA0F93"/>
    <w:rsid w:val="00CA134E"/>
    <w:rsid w:val="00CA188D"/>
    <w:rsid w:val="00CA1950"/>
    <w:rsid w:val="00CA1FBD"/>
    <w:rsid w:val="00CA2137"/>
    <w:rsid w:val="00CA263A"/>
    <w:rsid w:val="00CA27C7"/>
    <w:rsid w:val="00CA2CC7"/>
    <w:rsid w:val="00CA3976"/>
    <w:rsid w:val="00CA4018"/>
    <w:rsid w:val="00CA5216"/>
    <w:rsid w:val="00CA52A1"/>
    <w:rsid w:val="00CA5494"/>
    <w:rsid w:val="00CA54E2"/>
    <w:rsid w:val="00CA55B4"/>
    <w:rsid w:val="00CA594F"/>
    <w:rsid w:val="00CA633B"/>
    <w:rsid w:val="00CA6523"/>
    <w:rsid w:val="00CA6B10"/>
    <w:rsid w:val="00CA7942"/>
    <w:rsid w:val="00CA795D"/>
    <w:rsid w:val="00CA7CE2"/>
    <w:rsid w:val="00CA7D3B"/>
    <w:rsid w:val="00CA7D51"/>
    <w:rsid w:val="00CA7F11"/>
    <w:rsid w:val="00CB01E2"/>
    <w:rsid w:val="00CB05D0"/>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5872"/>
    <w:rsid w:val="00CB6A5D"/>
    <w:rsid w:val="00CB6D1A"/>
    <w:rsid w:val="00CB71EC"/>
    <w:rsid w:val="00CB7294"/>
    <w:rsid w:val="00CB729A"/>
    <w:rsid w:val="00CB75BE"/>
    <w:rsid w:val="00CB7CEF"/>
    <w:rsid w:val="00CB7E6C"/>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3F8D"/>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4CBA"/>
    <w:rsid w:val="00CD5197"/>
    <w:rsid w:val="00CD5374"/>
    <w:rsid w:val="00CD5515"/>
    <w:rsid w:val="00CD57AE"/>
    <w:rsid w:val="00CD5C1D"/>
    <w:rsid w:val="00CD61EB"/>
    <w:rsid w:val="00CD6A7F"/>
    <w:rsid w:val="00CD7489"/>
    <w:rsid w:val="00CD773B"/>
    <w:rsid w:val="00CD79EB"/>
    <w:rsid w:val="00CE00B1"/>
    <w:rsid w:val="00CE046B"/>
    <w:rsid w:val="00CE06F5"/>
    <w:rsid w:val="00CE07D2"/>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5E76"/>
    <w:rsid w:val="00CE631C"/>
    <w:rsid w:val="00CE64E6"/>
    <w:rsid w:val="00CE69C1"/>
    <w:rsid w:val="00CE6B15"/>
    <w:rsid w:val="00CE6BD2"/>
    <w:rsid w:val="00CE7A63"/>
    <w:rsid w:val="00CE7C9D"/>
    <w:rsid w:val="00CE7D1B"/>
    <w:rsid w:val="00CE7EA3"/>
    <w:rsid w:val="00CF00F6"/>
    <w:rsid w:val="00CF0BB8"/>
    <w:rsid w:val="00CF1E29"/>
    <w:rsid w:val="00CF1E40"/>
    <w:rsid w:val="00CF1FB4"/>
    <w:rsid w:val="00CF2118"/>
    <w:rsid w:val="00CF2379"/>
    <w:rsid w:val="00CF2BF1"/>
    <w:rsid w:val="00CF2DC2"/>
    <w:rsid w:val="00CF2E38"/>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206"/>
    <w:rsid w:val="00CF741E"/>
    <w:rsid w:val="00CF74B4"/>
    <w:rsid w:val="00CF74E0"/>
    <w:rsid w:val="00CF79A3"/>
    <w:rsid w:val="00CF7B52"/>
    <w:rsid w:val="00CF7E5F"/>
    <w:rsid w:val="00CF7F31"/>
    <w:rsid w:val="00CF7FFB"/>
    <w:rsid w:val="00D004E4"/>
    <w:rsid w:val="00D00567"/>
    <w:rsid w:val="00D007D3"/>
    <w:rsid w:val="00D00CCB"/>
    <w:rsid w:val="00D00D3E"/>
    <w:rsid w:val="00D00E43"/>
    <w:rsid w:val="00D00F2B"/>
    <w:rsid w:val="00D00FDE"/>
    <w:rsid w:val="00D01262"/>
    <w:rsid w:val="00D0127A"/>
    <w:rsid w:val="00D013A1"/>
    <w:rsid w:val="00D014BC"/>
    <w:rsid w:val="00D01A6B"/>
    <w:rsid w:val="00D01E0A"/>
    <w:rsid w:val="00D01F09"/>
    <w:rsid w:val="00D020F7"/>
    <w:rsid w:val="00D0230A"/>
    <w:rsid w:val="00D02A1F"/>
    <w:rsid w:val="00D037B8"/>
    <w:rsid w:val="00D03FBC"/>
    <w:rsid w:val="00D0416F"/>
    <w:rsid w:val="00D04283"/>
    <w:rsid w:val="00D04446"/>
    <w:rsid w:val="00D04512"/>
    <w:rsid w:val="00D04756"/>
    <w:rsid w:val="00D07456"/>
    <w:rsid w:val="00D1029B"/>
    <w:rsid w:val="00D104AD"/>
    <w:rsid w:val="00D106DA"/>
    <w:rsid w:val="00D1091E"/>
    <w:rsid w:val="00D10B83"/>
    <w:rsid w:val="00D10BDA"/>
    <w:rsid w:val="00D10CF3"/>
    <w:rsid w:val="00D1130E"/>
    <w:rsid w:val="00D113E6"/>
    <w:rsid w:val="00D1151C"/>
    <w:rsid w:val="00D11521"/>
    <w:rsid w:val="00D11923"/>
    <w:rsid w:val="00D11A99"/>
    <w:rsid w:val="00D1261B"/>
    <w:rsid w:val="00D1289F"/>
    <w:rsid w:val="00D12EEC"/>
    <w:rsid w:val="00D131A1"/>
    <w:rsid w:val="00D138FC"/>
    <w:rsid w:val="00D139E9"/>
    <w:rsid w:val="00D13D1A"/>
    <w:rsid w:val="00D13F2D"/>
    <w:rsid w:val="00D13F81"/>
    <w:rsid w:val="00D144FF"/>
    <w:rsid w:val="00D1470B"/>
    <w:rsid w:val="00D149C1"/>
    <w:rsid w:val="00D14DC6"/>
    <w:rsid w:val="00D14DD9"/>
    <w:rsid w:val="00D153B0"/>
    <w:rsid w:val="00D15807"/>
    <w:rsid w:val="00D15ABB"/>
    <w:rsid w:val="00D164EC"/>
    <w:rsid w:val="00D16899"/>
    <w:rsid w:val="00D16C5C"/>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3A6"/>
    <w:rsid w:val="00D25AAE"/>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768"/>
    <w:rsid w:val="00D3399B"/>
    <w:rsid w:val="00D33B4A"/>
    <w:rsid w:val="00D33FEC"/>
    <w:rsid w:val="00D349C1"/>
    <w:rsid w:val="00D34ED4"/>
    <w:rsid w:val="00D35E99"/>
    <w:rsid w:val="00D36595"/>
    <w:rsid w:val="00D3663E"/>
    <w:rsid w:val="00D3667B"/>
    <w:rsid w:val="00D366C3"/>
    <w:rsid w:val="00D36965"/>
    <w:rsid w:val="00D36C21"/>
    <w:rsid w:val="00D36F80"/>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300D"/>
    <w:rsid w:val="00D431E9"/>
    <w:rsid w:val="00D434DA"/>
    <w:rsid w:val="00D436BB"/>
    <w:rsid w:val="00D4401C"/>
    <w:rsid w:val="00D444D1"/>
    <w:rsid w:val="00D446EA"/>
    <w:rsid w:val="00D447A7"/>
    <w:rsid w:val="00D449EE"/>
    <w:rsid w:val="00D44A18"/>
    <w:rsid w:val="00D44B12"/>
    <w:rsid w:val="00D44F32"/>
    <w:rsid w:val="00D451ED"/>
    <w:rsid w:val="00D45705"/>
    <w:rsid w:val="00D45D06"/>
    <w:rsid w:val="00D46164"/>
    <w:rsid w:val="00D461BE"/>
    <w:rsid w:val="00D46342"/>
    <w:rsid w:val="00D466FA"/>
    <w:rsid w:val="00D467A2"/>
    <w:rsid w:val="00D467BA"/>
    <w:rsid w:val="00D468C7"/>
    <w:rsid w:val="00D468DB"/>
    <w:rsid w:val="00D46B93"/>
    <w:rsid w:val="00D46D06"/>
    <w:rsid w:val="00D472B2"/>
    <w:rsid w:val="00D47FC8"/>
    <w:rsid w:val="00D500BC"/>
    <w:rsid w:val="00D5025C"/>
    <w:rsid w:val="00D5096D"/>
    <w:rsid w:val="00D50D16"/>
    <w:rsid w:val="00D518D6"/>
    <w:rsid w:val="00D51AC9"/>
    <w:rsid w:val="00D51E7D"/>
    <w:rsid w:val="00D527FC"/>
    <w:rsid w:val="00D52DA6"/>
    <w:rsid w:val="00D53290"/>
    <w:rsid w:val="00D532AE"/>
    <w:rsid w:val="00D544DC"/>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1D17"/>
    <w:rsid w:val="00D7258C"/>
    <w:rsid w:val="00D72822"/>
    <w:rsid w:val="00D7293B"/>
    <w:rsid w:val="00D72BB7"/>
    <w:rsid w:val="00D73264"/>
    <w:rsid w:val="00D7523F"/>
    <w:rsid w:val="00D757BB"/>
    <w:rsid w:val="00D7634E"/>
    <w:rsid w:val="00D76492"/>
    <w:rsid w:val="00D76530"/>
    <w:rsid w:val="00D76ABE"/>
    <w:rsid w:val="00D76B25"/>
    <w:rsid w:val="00D76C80"/>
    <w:rsid w:val="00D76EF9"/>
    <w:rsid w:val="00D7734B"/>
    <w:rsid w:val="00D7762C"/>
    <w:rsid w:val="00D77683"/>
    <w:rsid w:val="00D77A6B"/>
    <w:rsid w:val="00D77AA5"/>
    <w:rsid w:val="00D80629"/>
    <w:rsid w:val="00D80692"/>
    <w:rsid w:val="00D810B6"/>
    <w:rsid w:val="00D81C0D"/>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88"/>
    <w:rsid w:val="00D85BD0"/>
    <w:rsid w:val="00D86B28"/>
    <w:rsid w:val="00D8736F"/>
    <w:rsid w:val="00D875F0"/>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0CC"/>
    <w:rsid w:val="00D92321"/>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4D5"/>
    <w:rsid w:val="00D9579B"/>
    <w:rsid w:val="00D957B0"/>
    <w:rsid w:val="00D95B1A"/>
    <w:rsid w:val="00D95CC0"/>
    <w:rsid w:val="00D962D8"/>
    <w:rsid w:val="00D9635B"/>
    <w:rsid w:val="00D964EA"/>
    <w:rsid w:val="00D96596"/>
    <w:rsid w:val="00D96E19"/>
    <w:rsid w:val="00D97018"/>
    <w:rsid w:val="00D97056"/>
    <w:rsid w:val="00DA039D"/>
    <w:rsid w:val="00DA0510"/>
    <w:rsid w:val="00DA0A9B"/>
    <w:rsid w:val="00DA103D"/>
    <w:rsid w:val="00DA1055"/>
    <w:rsid w:val="00DA16E2"/>
    <w:rsid w:val="00DA1709"/>
    <w:rsid w:val="00DA177A"/>
    <w:rsid w:val="00DA20E6"/>
    <w:rsid w:val="00DA2336"/>
    <w:rsid w:val="00DA28F7"/>
    <w:rsid w:val="00DA2978"/>
    <w:rsid w:val="00DA2DD9"/>
    <w:rsid w:val="00DA3975"/>
    <w:rsid w:val="00DA3EAA"/>
    <w:rsid w:val="00DA400C"/>
    <w:rsid w:val="00DA4138"/>
    <w:rsid w:val="00DA436B"/>
    <w:rsid w:val="00DA443D"/>
    <w:rsid w:val="00DA5173"/>
    <w:rsid w:val="00DA5198"/>
    <w:rsid w:val="00DA533D"/>
    <w:rsid w:val="00DA66EC"/>
    <w:rsid w:val="00DA6F24"/>
    <w:rsid w:val="00DA6F79"/>
    <w:rsid w:val="00DA734A"/>
    <w:rsid w:val="00DA7691"/>
    <w:rsid w:val="00DA7919"/>
    <w:rsid w:val="00DB0002"/>
    <w:rsid w:val="00DB0AC8"/>
    <w:rsid w:val="00DB0CA3"/>
    <w:rsid w:val="00DB126B"/>
    <w:rsid w:val="00DB1567"/>
    <w:rsid w:val="00DB1665"/>
    <w:rsid w:val="00DB1826"/>
    <w:rsid w:val="00DB195F"/>
    <w:rsid w:val="00DB1AEE"/>
    <w:rsid w:val="00DB1C3C"/>
    <w:rsid w:val="00DB2761"/>
    <w:rsid w:val="00DB2A1B"/>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0FCB"/>
    <w:rsid w:val="00DD164E"/>
    <w:rsid w:val="00DD1D03"/>
    <w:rsid w:val="00DD2115"/>
    <w:rsid w:val="00DD235A"/>
    <w:rsid w:val="00DD23A4"/>
    <w:rsid w:val="00DD249D"/>
    <w:rsid w:val="00DD2586"/>
    <w:rsid w:val="00DD29FC"/>
    <w:rsid w:val="00DD3247"/>
    <w:rsid w:val="00DD3384"/>
    <w:rsid w:val="00DD3472"/>
    <w:rsid w:val="00DD383E"/>
    <w:rsid w:val="00DD3F7E"/>
    <w:rsid w:val="00DD4406"/>
    <w:rsid w:val="00DD44BC"/>
    <w:rsid w:val="00DD4808"/>
    <w:rsid w:val="00DD4894"/>
    <w:rsid w:val="00DD4A5F"/>
    <w:rsid w:val="00DD4CB2"/>
    <w:rsid w:val="00DD4E95"/>
    <w:rsid w:val="00DD4FBE"/>
    <w:rsid w:val="00DD4FC5"/>
    <w:rsid w:val="00DD536D"/>
    <w:rsid w:val="00DD54BE"/>
    <w:rsid w:val="00DD55C4"/>
    <w:rsid w:val="00DD584A"/>
    <w:rsid w:val="00DD5A27"/>
    <w:rsid w:val="00DD5C51"/>
    <w:rsid w:val="00DD5E23"/>
    <w:rsid w:val="00DD6DF2"/>
    <w:rsid w:val="00DD750E"/>
    <w:rsid w:val="00DD7700"/>
    <w:rsid w:val="00DD775F"/>
    <w:rsid w:val="00DD77F3"/>
    <w:rsid w:val="00DD7A2D"/>
    <w:rsid w:val="00DD7F5E"/>
    <w:rsid w:val="00DE02E8"/>
    <w:rsid w:val="00DE0426"/>
    <w:rsid w:val="00DE0682"/>
    <w:rsid w:val="00DE080D"/>
    <w:rsid w:val="00DE084B"/>
    <w:rsid w:val="00DE0A42"/>
    <w:rsid w:val="00DE0B5A"/>
    <w:rsid w:val="00DE0CB0"/>
    <w:rsid w:val="00DE0F41"/>
    <w:rsid w:val="00DE135E"/>
    <w:rsid w:val="00DE16F1"/>
    <w:rsid w:val="00DE1DC5"/>
    <w:rsid w:val="00DE1F70"/>
    <w:rsid w:val="00DE2CC0"/>
    <w:rsid w:val="00DE2DA4"/>
    <w:rsid w:val="00DE30D9"/>
    <w:rsid w:val="00DE3173"/>
    <w:rsid w:val="00DE333C"/>
    <w:rsid w:val="00DE35B2"/>
    <w:rsid w:val="00DE3686"/>
    <w:rsid w:val="00DE383A"/>
    <w:rsid w:val="00DE3B90"/>
    <w:rsid w:val="00DE3C71"/>
    <w:rsid w:val="00DE3DA6"/>
    <w:rsid w:val="00DE3F6C"/>
    <w:rsid w:val="00DE433D"/>
    <w:rsid w:val="00DE476F"/>
    <w:rsid w:val="00DE48D4"/>
    <w:rsid w:val="00DE4EC1"/>
    <w:rsid w:val="00DE51B6"/>
    <w:rsid w:val="00DE5374"/>
    <w:rsid w:val="00DE5683"/>
    <w:rsid w:val="00DE5966"/>
    <w:rsid w:val="00DE5BF2"/>
    <w:rsid w:val="00DE5E22"/>
    <w:rsid w:val="00DE5F52"/>
    <w:rsid w:val="00DE6230"/>
    <w:rsid w:val="00DE6728"/>
    <w:rsid w:val="00DE6F02"/>
    <w:rsid w:val="00DE70C6"/>
    <w:rsid w:val="00DE7654"/>
    <w:rsid w:val="00DE7701"/>
    <w:rsid w:val="00DE7811"/>
    <w:rsid w:val="00DF01CC"/>
    <w:rsid w:val="00DF0D2B"/>
    <w:rsid w:val="00DF0D4A"/>
    <w:rsid w:val="00DF0DF8"/>
    <w:rsid w:val="00DF0E61"/>
    <w:rsid w:val="00DF1423"/>
    <w:rsid w:val="00DF159D"/>
    <w:rsid w:val="00DF199D"/>
    <w:rsid w:val="00DF1A72"/>
    <w:rsid w:val="00DF1B3E"/>
    <w:rsid w:val="00DF219B"/>
    <w:rsid w:val="00DF265D"/>
    <w:rsid w:val="00DF26CE"/>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662"/>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90F"/>
    <w:rsid w:val="00E06FEC"/>
    <w:rsid w:val="00E07387"/>
    <w:rsid w:val="00E078E0"/>
    <w:rsid w:val="00E07C89"/>
    <w:rsid w:val="00E07D35"/>
    <w:rsid w:val="00E103FD"/>
    <w:rsid w:val="00E10706"/>
    <w:rsid w:val="00E10794"/>
    <w:rsid w:val="00E10E3E"/>
    <w:rsid w:val="00E114BE"/>
    <w:rsid w:val="00E118D2"/>
    <w:rsid w:val="00E1245B"/>
    <w:rsid w:val="00E12A24"/>
    <w:rsid w:val="00E12B46"/>
    <w:rsid w:val="00E12B6F"/>
    <w:rsid w:val="00E12B7B"/>
    <w:rsid w:val="00E12EC2"/>
    <w:rsid w:val="00E12FFE"/>
    <w:rsid w:val="00E13930"/>
    <w:rsid w:val="00E14187"/>
    <w:rsid w:val="00E1481D"/>
    <w:rsid w:val="00E15066"/>
    <w:rsid w:val="00E150D0"/>
    <w:rsid w:val="00E1521D"/>
    <w:rsid w:val="00E15574"/>
    <w:rsid w:val="00E155B0"/>
    <w:rsid w:val="00E15640"/>
    <w:rsid w:val="00E1568B"/>
    <w:rsid w:val="00E15704"/>
    <w:rsid w:val="00E157F3"/>
    <w:rsid w:val="00E15941"/>
    <w:rsid w:val="00E15AC8"/>
    <w:rsid w:val="00E16417"/>
    <w:rsid w:val="00E16630"/>
    <w:rsid w:val="00E1679D"/>
    <w:rsid w:val="00E16BE2"/>
    <w:rsid w:val="00E16CF7"/>
    <w:rsid w:val="00E17385"/>
    <w:rsid w:val="00E17613"/>
    <w:rsid w:val="00E1785F"/>
    <w:rsid w:val="00E179F7"/>
    <w:rsid w:val="00E17D4D"/>
    <w:rsid w:val="00E17D5F"/>
    <w:rsid w:val="00E207EC"/>
    <w:rsid w:val="00E21355"/>
    <w:rsid w:val="00E21612"/>
    <w:rsid w:val="00E22267"/>
    <w:rsid w:val="00E222B4"/>
    <w:rsid w:val="00E22341"/>
    <w:rsid w:val="00E22B66"/>
    <w:rsid w:val="00E239B9"/>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870"/>
    <w:rsid w:val="00E26BA3"/>
    <w:rsid w:val="00E26CE6"/>
    <w:rsid w:val="00E26F4B"/>
    <w:rsid w:val="00E2703B"/>
    <w:rsid w:val="00E27692"/>
    <w:rsid w:val="00E27B83"/>
    <w:rsid w:val="00E27FD1"/>
    <w:rsid w:val="00E300C1"/>
    <w:rsid w:val="00E30E21"/>
    <w:rsid w:val="00E311C3"/>
    <w:rsid w:val="00E31459"/>
    <w:rsid w:val="00E31917"/>
    <w:rsid w:val="00E3251E"/>
    <w:rsid w:val="00E32895"/>
    <w:rsid w:val="00E32B0C"/>
    <w:rsid w:val="00E334A0"/>
    <w:rsid w:val="00E3357A"/>
    <w:rsid w:val="00E3387A"/>
    <w:rsid w:val="00E33987"/>
    <w:rsid w:val="00E33FB4"/>
    <w:rsid w:val="00E341B6"/>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8C4"/>
    <w:rsid w:val="00E42952"/>
    <w:rsid w:val="00E42B79"/>
    <w:rsid w:val="00E42BF0"/>
    <w:rsid w:val="00E42D2F"/>
    <w:rsid w:val="00E43D7D"/>
    <w:rsid w:val="00E44023"/>
    <w:rsid w:val="00E442CD"/>
    <w:rsid w:val="00E4432C"/>
    <w:rsid w:val="00E44A1B"/>
    <w:rsid w:val="00E45206"/>
    <w:rsid w:val="00E453D9"/>
    <w:rsid w:val="00E459A7"/>
    <w:rsid w:val="00E459F3"/>
    <w:rsid w:val="00E4635B"/>
    <w:rsid w:val="00E4657E"/>
    <w:rsid w:val="00E46A08"/>
    <w:rsid w:val="00E46C24"/>
    <w:rsid w:val="00E46C45"/>
    <w:rsid w:val="00E47F7C"/>
    <w:rsid w:val="00E505D4"/>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0CCD"/>
    <w:rsid w:val="00E612C5"/>
    <w:rsid w:val="00E61F9C"/>
    <w:rsid w:val="00E61FD8"/>
    <w:rsid w:val="00E62192"/>
    <w:rsid w:val="00E625DF"/>
    <w:rsid w:val="00E6265C"/>
    <w:rsid w:val="00E6276E"/>
    <w:rsid w:val="00E627D2"/>
    <w:rsid w:val="00E63030"/>
    <w:rsid w:val="00E6349C"/>
    <w:rsid w:val="00E637B3"/>
    <w:rsid w:val="00E64247"/>
    <w:rsid w:val="00E648A4"/>
    <w:rsid w:val="00E64A0E"/>
    <w:rsid w:val="00E64E4E"/>
    <w:rsid w:val="00E65016"/>
    <w:rsid w:val="00E65177"/>
    <w:rsid w:val="00E65CC2"/>
    <w:rsid w:val="00E65FEE"/>
    <w:rsid w:val="00E668DE"/>
    <w:rsid w:val="00E66AA8"/>
    <w:rsid w:val="00E67246"/>
    <w:rsid w:val="00E672BF"/>
    <w:rsid w:val="00E6774D"/>
    <w:rsid w:val="00E70361"/>
    <w:rsid w:val="00E70816"/>
    <w:rsid w:val="00E70BC8"/>
    <w:rsid w:val="00E70C99"/>
    <w:rsid w:val="00E710FB"/>
    <w:rsid w:val="00E71194"/>
    <w:rsid w:val="00E71879"/>
    <w:rsid w:val="00E71E6E"/>
    <w:rsid w:val="00E71E9B"/>
    <w:rsid w:val="00E7238B"/>
    <w:rsid w:val="00E72499"/>
    <w:rsid w:val="00E729D0"/>
    <w:rsid w:val="00E72F62"/>
    <w:rsid w:val="00E730D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1E7D"/>
    <w:rsid w:val="00E82135"/>
    <w:rsid w:val="00E82142"/>
    <w:rsid w:val="00E82378"/>
    <w:rsid w:val="00E831D2"/>
    <w:rsid w:val="00E83883"/>
    <w:rsid w:val="00E83CE1"/>
    <w:rsid w:val="00E83EE0"/>
    <w:rsid w:val="00E84199"/>
    <w:rsid w:val="00E84255"/>
    <w:rsid w:val="00E843AC"/>
    <w:rsid w:val="00E84436"/>
    <w:rsid w:val="00E848C7"/>
    <w:rsid w:val="00E84A68"/>
    <w:rsid w:val="00E856A2"/>
    <w:rsid w:val="00E856CF"/>
    <w:rsid w:val="00E85AB3"/>
    <w:rsid w:val="00E85F53"/>
    <w:rsid w:val="00E8611F"/>
    <w:rsid w:val="00E8679A"/>
    <w:rsid w:val="00E867E2"/>
    <w:rsid w:val="00E879EA"/>
    <w:rsid w:val="00E87F49"/>
    <w:rsid w:val="00E901EE"/>
    <w:rsid w:val="00E906A0"/>
    <w:rsid w:val="00E90D00"/>
    <w:rsid w:val="00E91428"/>
    <w:rsid w:val="00E9184E"/>
    <w:rsid w:val="00E91B51"/>
    <w:rsid w:val="00E91F31"/>
    <w:rsid w:val="00E9274B"/>
    <w:rsid w:val="00E92DD9"/>
    <w:rsid w:val="00E93069"/>
    <w:rsid w:val="00E93106"/>
    <w:rsid w:val="00E93385"/>
    <w:rsid w:val="00E93551"/>
    <w:rsid w:val="00E938BE"/>
    <w:rsid w:val="00E93E82"/>
    <w:rsid w:val="00E93F9B"/>
    <w:rsid w:val="00E947B6"/>
    <w:rsid w:val="00E95CFB"/>
    <w:rsid w:val="00E95D46"/>
    <w:rsid w:val="00E95F5F"/>
    <w:rsid w:val="00E9603C"/>
    <w:rsid w:val="00E96056"/>
    <w:rsid w:val="00E9614A"/>
    <w:rsid w:val="00E961F3"/>
    <w:rsid w:val="00E96A3E"/>
    <w:rsid w:val="00E96CD0"/>
    <w:rsid w:val="00E974A5"/>
    <w:rsid w:val="00E9788C"/>
    <w:rsid w:val="00E97975"/>
    <w:rsid w:val="00E97AB3"/>
    <w:rsid w:val="00E97E30"/>
    <w:rsid w:val="00E97FA2"/>
    <w:rsid w:val="00EA112F"/>
    <w:rsid w:val="00EA1265"/>
    <w:rsid w:val="00EA1354"/>
    <w:rsid w:val="00EA14DF"/>
    <w:rsid w:val="00EA1CB8"/>
    <w:rsid w:val="00EA215C"/>
    <w:rsid w:val="00EA244F"/>
    <w:rsid w:val="00EA2AC1"/>
    <w:rsid w:val="00EA3349"/>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0BD4"/>
    <w:rsid w:val="00EB1D73"/>
    <w:rsid w:val="00EB2272"/>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C04A9"/>
    <w:rsid w:val="00EC0858"/>
    <w:rsid w:val="00EC08CC"/>
    <w:rsid w:val="00EC0C4F"/>
    <w:rsid w:val="00EC106D"/>
    <w:rsid w:val="00EC10E1"/>
    <w:rsid w:val="00EC1521"/>
    <w:rsid w:val="00EC1E06"/>
    <w:rsid w:val="00EC229E"/>
    <w:rsid w:val="00EC24EF"/>
    <w:rsid w:val="00EC303F"/>
    <w:rsid w:val="00EC306D"/>
    <w:rsid w:val="00EC30F1"/>
    <w:rsid w:val="00EC3319"/>
    <w:rsid w:val="00EC3427"/>
    <w:rsid w:val="00EC34EE"/>
    <w:rsid w:val="00EC3CCE"/>
    <w:rsid w:val="00EC416F"/>
    <w:rsid w:val="00EC4550"/>
    <w:rsid w:val="00EC4849"/>
    <w:rsid w:val="00EC4D1C"/>
    <w:rsid w:val="00EC54B9"/>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0BE7"/>
    <w:rsid w:val="00ED107F"/>
    <w:rsid w:val="00ED1A0D"/>
    <w:rsid w:val="00ED249E"/>
    <w:rsid w:val="00ED2967"/>
    <w:rsid w:val="00ED327C"/>
    <w:rsid w:val="00ED3B25"/>
    <w:rsid w:val="00ED403E"/>
    <w:rsid w:val="00ED4230"/>
    <w:rsid w:val="00ED47A4"/>
    <w:rsid w:val="00ED4AB0"/>
    <w:rsid w:val="00ED4E8B"/>
    <w:rsid w:val="00ED50BA"/>
    <w:rsid w:val="00ED5502"/>
    <w:rsid w:val="00ED5678"/>
    <w:rsid w:val="00ED597A"/>
    <w:rsid w:val="00ED5D46"/>
    <w:rsid w:val="00ED5D9D"/>
    <w:rsid w:val="00ED5EC6"/>
    <w:rsid w:val="00ED623C"/>
    <w:rsid w:val="00ED7008"/>
    <w:rsid w:val="00ED70DA"/>
    <w:rsid w:val="00ED70FD"/>
    <w:rsid w:val="00ED71ED"/>
    <w:rsid w:val="00ED781B"/>
    <w:rsid w:val="00ED7E5A"/>
    <w:rsid w:val="00EE00F7"/>
    <w:rsid w:val="00EE01AB"/>
    <w:rsid w:val="00EE03F5"/>
    <w:rsid w:val="00EE0597"/>
    <w:rsid w:val="00EE06DD"/>
    <w:rsid w:val="00EE0A29"/>
    <w:rsid w:val="00EE0AAF"/>
    <w:rsid w:val="00EE0DD1"/>
    <w:rsid w:val="00EE0F30"/>
    <w:rsid w:val="00EE1128"/>
    <w:rsid w:val="00EE139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51C"/>
    <w:rsid w:val="00EE76A8"/>
    <w:rsid w:val="00EE7B15"/>
    <w:rsid w:val="00EF0025"/>
    <w:rsid w:val="00EF1117"/>
    <w:rsid w:val="00EF115C"/>
    <w:rsid w:val="00EF1627"/>
    <w:rsid w:val="00EF173E"/>
    <w:rsid w:val="00EF17BE"/>
    <w:rsid w:val="00EF1DEA"/>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553"/>
    <w:rsid w:val="00EF689E"/>
    <w:rsid w:val="00EF6969"/>
    <w:rsid w:val="00EF6A7C"/>
    <w:rsid w:val="00EF6E7B"/>
    <w:rsid w:val="00EF6FE1"/>
    <w:rsid w:val="00EF736D"/>
    <w:rsid w:val="00EF7820"/>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7FD"/>
    <w:rsid w:val="00F049CA"/>
    <w:rsid w:val="00F04DE1"/>
    <w:rsid w:val="00F04FFF"/>
    <w:rsid w:val="00F051EE"/>
    <w:rsid w:val="00F05369"/>
    <w:rsid w:val="00F0553A"/>
    <w:rsid w:val="00F055F3"/>
    <w:rsid w:val="00F05695"/>
    <w:rsid w:val="00F05FAC"/>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1DB"/>
    <w:rsid w:val="00F164A2"/>
    <w:rsid w:val="00F1651B"/>
    <w:rsid w:val="00F16632"/>
    <w:rsid w:val="00F16709"/>
    <w:rsid w:val="00F17029"/>
    <w:rsid w:val="00F1708B"/>
    <w:rsid w:val="00F17296"/>
    <w:rsid w:val="00F17733"/>
    <w:rsid w:val="00F1778D"/>
    <w:rsid w:val="00F177BF"/>
    <w:rsid w:val="00F178A1"/>
    <w:rsid w:val="00F17963"/>
    <w:rsid w:val="00F17A15"/>
    <w:rsid w:val="00F202DF"/>
    <w:rsid w:val="00F20794"/>
    <w:rsid w:val="00F208C0"/>
    <w:rsid w:val="00F20971"/>
    <w:rsid w:val="00F20C55"/>
    <w:rsid w:val="00F217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6D17"/>
    <w:rsid w:val="00F27351"/>
    <w:rsid w:val="00F27548"/>
    <w:rsid w:val="00F27B1F"/>
    <w:rsid w:val="00F27D0A"/>
    <w:rsid w:val="00F27D97"/>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3C8"/>
    <w:rsid w:val="00F36AEB"/>
    <w:rsid w:val="00F37170"/>
    <w:rsid w:val="00F3746D"/>
    <w:rsid w:val="00F377BA"/>
    <w:rsid w:val="00F379BF"/>
    <w:rsid w:val="00F37DBB"/>
    <w:rsid w:val="00F37DE8"/>
    <w:rsid w:val="00F40453"/>
    <w:rsid w:val="00F40560"/>
    <w:rsid w:val="00F40B69"/>
    <w:rsid w:val="00F415F9"/>
    <w:rsid w:val="00F417FA"/>
    <w:rsid w:val="00F41BC1"/>
    <w:rsid w:val="00F41BD2"/>
    <w:rsid w:val="00F41C52"/>
    <w:rsid w:val="00F41C88"/>
    <w:rsid w:val="00F4222C"/>
    <w:rsid w:val="00F4236D"/>
    <w:rsid w:val="00F4253C"/>
    <w:rsid w:val="00F42A67"/>
    <w:rsid w:val="00F42B35"/>
    <w:rsid w:val="00F42BA3"/>
    <w:rsid w:val="00F43043"/>
    <w:rsid w:val="00F43436"/>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36A"/>
    <w:rsid w:val="00F5639C"/>
    <w:rsid w:val="00F5690E"/>
    <w:rsid w:val="00F569AC"/>
    <w:rsid w:val="00F56AD0"/>
    <w:rsid w:val="00F57120"/>
    <w:rsid w:val="00F5749A"/>
    <w:rsid w:val="00F5792E"/>
    <w:rsid w:val="00F579C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684"/>
    <w:rsid w:val="00F6572A"/>
    <w:rsid w:val="00F66837"/>
    <w:rsid w:val="00F66AFB"/>
    <w:rsid w:val="00F66BDE"/>
    <w:rsid w:val="00F66FA0"/>
    <w:rsid w:val="00F67167"/>
    <w:rsid w:val="00F672C7"/>
    <w:rsid w:val="00F67A09"/>
    <w:rsid w:val="00F67D30"/>
    <w:rsid w:val="00F70B9C"/>
    <w:rsid w:val="00F711E4"/>
    <w:rsid w:val="00F71386"/>
    <w:rsid w:val="00F71398"/>
    <w:rsid w:val="00F714FD"/>
    <w:rsid w:val="00F71B51"/>
    <w:rsid w:val="00F72532"/>
    <w:rsid w:val="00F7255C"/>
    <w:rsid w:val="00F725D2"/>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1E6"/>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2DEA"/>
    <w:rsid w:val="00F9331E"/>
    <w:rsid w:val="00F937D2"/>
    <w:rsid w:val="00F93FA9"/>
    <w:rsid w:val="00F942E5"/>
    <w:rsid w:val="00F9450D"/>
    <w:rsid w:val="00F94539"/>
    <w:rsid w:val="00F946B4"/>
    <w:rsid w:val="00F946D3"/>
    <w:rsid w:val="00F9495F"/>
    <w:rsid w:val="00F94E84"/>
    <w:rsid w:val="00F95F38"/>
    <w:rsid w:val="00F96697"/>
    <w:rsid w:val="00F9673A"/>
    <w:rsid w:val="00F969E6"/>
    <w:rsid w:val="00F96ACA"/>
    <w:rsid w:val="00F97530"/>
    <w:rsid w:val="00F9793C"/>
    <w:rsid w:val="00F97B21"/>
    <w:rsid w:val="00FA0012"/>
    <w:rsid w:val="00FA0916"/>
    <w:rsid w:val="00FA0B1D"/>
    <w:rsid w:val="00FA1136"/>
    <w:rsid w:val="00FA123A"/>
    <w:rsid w:val="00FA1499"/>
    <w:rsid w:val="00FA1537"/>
    <w:rsid w:val="00FA19EB"/>
    <w:rsid w:val="00FA1F94"/>
    <w:rsid w:val="00FA278F"/>
    <w:rsid w:val="00FA304A"/>
    <w:rsid w:val="00FA42B5"/>
    <w:rsid w:val="00FA4475"/>
    <w:rsid w:val="00FA50FC"/>
    <w:rsid w:val="00FA5589"/>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5943"/>
    <w:rsid w:val="00FB5A69"/>
    <w:rsid w:val="00FB5EF8"/>
    <w:rsid w:val="00FB6276"/>
    <w:rsid w:val="00FB66FA"/>
    <w:rsid w:val="00FB6E9C"/>
    <w:rsid w:val="00FB7278"/>
    <w:rsid w:val="00FB72D7"/>
    <w:rsid w:val="00FB74A5"/>
    <w:rsid w:val="00FB75B0"/>
    <w:rsid w:val="00FB75E2"/>
    <w:rsid w:val="00FC014C"/>
    <w:rsid w:val="00FC0670"/>
    <w:rsid w:val="00FC072C"/>
    <w:rsid w:val="00FC1825"/>
    <w:rsid w:val="00FC1BAA"/>
    <w:rsid w:val="00FC1C4B"/>
    <w:rsid w:val="00FC22B8"/>
    <w:rsid w:val="00FC2541"/>
    <w:rsid w:val="00FC2916"/>
    <w:rsid w:val="00FC2B12"/>
    <w:rsid w:val="00FC2E41"/>
    <w:rsid w:val="00FC2FBE"/>
    <w:rsid w:val="00FC30B9"/>
    <w:rsid w:val="00FC3BAE"/>
    <w:rsid w:val="00FC444C"/>
    <w:rsid w:val="00FC5F41"/>
    <w:rsid w:val="00FC607D"/>
    <w:rsid w:val="00FC6945"/>
    <w:rsid w:val="00FC7233"/>
    <w:rsid w:val="00FD0167"/>
    <w:rsid w:val="00FD0AA1"/>
    <w:rsid w:val="00FD1072"/>
    <w:rsid w:val="00FD131D"/>
    <w:rsid w:val="00FD1816"/>
    <w:rsid w:val="00FD1B1D"/>
    <w:rsid w:val="00FD2683"/>
    <w:rsid w:val="00FD29A3"/>
    <w:rsid w:val="00FD2C22"/>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0A62"/>
    <w:rsid w:val="00FE1157"/>
    <w:rsid w:val="00FE1BEC"/>
    <w:rsid w:val="00FE1DC0"/>
    <w:rsid w:val="00FE1F5A"/>
    <w:rsid w:val="00FE1FB6"/>
    <w:rsid w:val="00FE1FD1"/>
    <w:rsid w:val="00FE213A"/>
    <w:rsid w:val="00FE239D"/>
    <w:rsid w:val="00FE2FCB"/>
    <w:rsid w:val="00FE3115"/>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2B"/>
    <w:rsid w:val="00FE7C77"/>
    <w:rsid w:val="00FF0019"/>
    <w:rsid w:val="00FF01A4"/>
    <w:rsid w:val="00FF0B94"/>
    <w:rsid w:val="00FF0F72"/>
    <w:rsid w:val="00FF1AD2"/>
    <w:rsid w:val="00FF1BCF"/>
    <w:rsid w:val="00FF2359"/>
    <w:rsid w:val="00FF252A"/>
    <w:rsid w:val="00FF2869"/>
    <w:rsid w:val="00FF28D7"/>
    <w:rsid w:val="00FF2AD7"/>
    <w:rsid w:val="00FF2D56"/>
    <w:rsid w:val="00FF2EB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 w:val="00FF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80C87"/>
  <w15:chartTrackingRefBased/>
  <w15:docId w15:val="{DC4AB981-BEC2-4A4F-AAA0-E7BF8EE81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8D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uiPriority w:val="3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リスト段落 字符,列出段落1 字符,목록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1586556">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87432-53EF-429E-9DE6-D4D0B154E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4972</TotalTime>
  <Pages>6</Pages>
  <Words>1694</Words>
  <Characters>9659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45</cp:revision>
  <cp:lastPrinted>2016-02-01T05:11:00Z</cp:lastPrinted>
  <dcterms:created xsi:type="dcterms:W3CDTF">2023-11-01T07:07:00Z</dcterms:created>
  <dcterms:modified xsi:type="dcterms:W3CDTF">2025-03-28T05:29:00Z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